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2C" w:rsidRPr="0004488C" w:rsidRDefault="002F262C" w:rsidP="0004488C">
      <w:pPr>
        <w:spacing w:after="0"/>
        <w:jc w:val="center"/>
        <w:rPr>
          <w:rFonts w:ascii="Times New Roman" w:hAnsi="Times New Roman"/>
          <w:lang w:eastAsia="ru-RU"/>
        </w:rPr>
      </w:pPr>
      <w:r w:rsidRPr="0004488C">
        <w:rPr>
          <w:rFonts w:ascii="Times New Roman" w:hAnsi="Times New Roman"/>
          <w:lang w:eastAsia="ru-RU"/>
        </w:rPr>
        <w:t xml:space="preserve">МИНИСТЕРСТВО ОБРАЗОВАНИЯ И НАУКИ РЕСПУБЛИКИ ДАГЕСТАН </w:t>
      </w: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lang w:eastAsia="ru-RU"/>
        </w:rPr>
      </w:pPr>
      <w:r w:rsidRPr="0004488C">
        <w:rPr>
          <w:rFonts w:ascii="Times New Roman" w:hAnsi="Times New Roman"/>
          <w:lang w:eastAsia="ru-RU"/>
        </w:rPr>
        <w:t>МУНИЦИПАЛЬНОЕ БЮДЖЕТНОЕ ОБЩЕОБРАЗОВАТЕЛЬНОЕ УЧРЕЖДЕНИЕ «СРЕДНЯЯ ОБЩЕОБРАЗОВАТЕЛЬНАЯ ШКОЛА №13 ИМ.М.УМУРДИНОВА «ГОРОДСКОГО ОКРУГА» «ГОРОД ДЕРБЕНТ».</w:t>
      </w:r>
    </w:p>
    <w:p w:rsidR="002F262C" w:rsidRDefault="002F262C" w:rsidP="0004488C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hAnsi="Helvetica" w:cs="Helvetica"/>
          <w:color w:val="333333"/>
          <w:sz w:val="36"/>
          <w:szCs w:val="36"/>
          <w:lang w:eastAsia="ru-RU"/>
        </w:rPr>
      </w:pPr>
    </w:p>
    <w:p w:rsidR="002F262C" w:rsidRDefault="002F262C" w:rsidP="004D739B">
      <w:pPr>
        <w:shd w:val="clear" w:color="auto" w:fill="FFFFFF"/>
        <w:spacing w:before="300" w:after="150" w:line="240" w:lineRule="auto"/>
        <w:outlineLvl w:val="1"/>
        <w:rPr>
          <w:rFonts w:ascii="Helvetica" w:hAnsi="Helvetica" w:cs="Helvetica"/>
          <w:color w:val="333333"/>
          <w:sz w:val="36"/>
          <w:szCs w:val="36"/>
          <w:lang w:eastAsia="ru-RU"/>
        </w:rPr>
      </w:pPr>
    </w:p>
    <w:p w:rsidR="002F262C" w:rsidRDefault="002F262C" w:rsidP="004D739B">
      <w:pPr>
        <w:shd w:val="clear" w:color="auto" w:fill="FFFFFF"/>
        <w:spacing w:before="300" w:after="150" w:line="240" w:lineRule="auto"/>
        <w:outlineLvl w:val="1"/>
        <w:rPr>
          <w:rFonts w:ascii="Helvetica" w:hAnsi="Helvetica" w:cs="Helvetica"/>
          <w:color w:val="333333"/>
          <w:sz w:val="36"/>
          <w:szCs w:val="36"/>
          <w:lang w:eastAsia="ru-RU"/>
        </w:rPr>
      </w:pPr>
    </w:p>
    <w:p w:rsidR="002F262C" w:rsidRPr="0004488C" w:rsidRDefault="002F262C" w:rsidP="004D739B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/>
          <w:color w:val="333333"/>
          <w:sz w:val="36"/>
          <w:szCs w:val="36"/>
          <w:lang w:eastAsia="ru-RU"/>
        </w:rPr>
      </w:pP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4488C">
        <w:rPr>
          <w:rFonts w:ascii="Times New Roman" w:hAnsi="Times New Roman"/>
          <w:b/>
          <w:bCs/>
          <w:sz w:val="36"/>
          <w:szCs w:val="36"/>
          <w:lang w:eastAsia="ru-RU"/>
        </w:rPr>
        <w:t>Классный час</w:t>
      </w: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4488C">
        <w:rPr>
          <w:rFonts w:ascii="Times New Roman" w:hAnsi="Times New Roman"/>
          <w:b/>
          <w:bCs/>
          <w:sz w:val="36"/>
          <w:szCs w:val="36"/>
          <w:lang w:eastAsia="ru-RU"/>
        </w:rPr>
        <w:t>В 5б классе</w:t>
      </w: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н</w:t>
      </w:r>
      <w:r w:rsidRPr="0004488C">
        <w:rPr>
          <w:rFonts w:ascii="Times New Roman" w:hAnsi="Times New Roman"/>
          <w:b/>
          <w:bCs/>
          <w:sz w:val="36"/>
          <w:szCs w:val="36"/>
          <w:lang w:eastAsia="ru-RU"/>
        </w:rPr>
        <w:t>а тему</w:t>
      </w: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4488C">
        <w:rPr>
          <w:rFonts w:ascii="Times New Roman" w:hAnsi="Times New Roman"/>
          <w:b/>
          <w:bCs/>
          <w:sz w:val="36"/>
          <w:szCs w:val="36"/>
          <w:lang w:eastAsia="ru-RU"/>
        </w:rPr>
        <w:t>«Права ребенка — права человека»</w:t>
      </w: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F262C" w:rsidRPr="0004488C" w:rsidRDefault="002F262C" w:rsidP="0004488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F262C" w:rsidRPr="00FB797D" w:rsidRDefault="002F262C" w:rsidP="0004488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9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Подготовила:</w:t>
      </w:r>
    </w:p>
    <w:p w:rsidR="002F262C" w:rsidRPr="00FB797D" w:rsidRDefault="002F262C" w:rsidP="0004488C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97D">
        <w:rPr>
          <w:rFonts w:ascii="Times New Roman" w:hAnsi="Times New Roman"/>
          <w:b/>
          <w:bCs/>
          <w:sz w:val="24"/>
          <w:szCs w:val="24"/>
          <w:lang w:eastAsia="ru-RU"/>
        </w:rPr>
        <w:t>Социальный педагог-Саидова А.С.</w:t>
      </w:r>
    </w:p>
    <w:p w:rsidR="002F262C" w:rsidRPr="00FB797D" w:rsidRDefault="002F262C" w:rsidP="0004488C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Pr="0004488C" w:rsidRDefault="002F262C" w:rsidP="0004488C">
      <w:pPr>
        <w:spacing w:after="0"/>
        <w:jc w:val="right"/>
        <w:rPr>
          <w:rFonts w:ascii="Times New Roman" w:hAnsi="Times New Roman"/>
          <w:b/>
          <w:bCs/>
          <w:lang w:eastAsia="ru-RU"/>
        </w:rPr>
      </w:pPr>
    </w:p>
    <w:p w:rsidR="002F262C" w:rsidRDefault="002F262C" w:rsidP="0004488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488C">
        <w:rPr>
          <w:rFonts w:ascii="Times New Roman" w:hAnsi="Times New Roman"/>
          <w:b/>
          <w:bCs/>
          <w:sz w:val="24"/>
          <w:szCs w:val="24"/>
          <w:lang w:eastAsia="ru-RU"/>
        </w:rPr>
        <w:t>Г.Дербент,февраль,2024г.</w:t>
      </w:r>
    </w:p>
    <w:p w:rsidR="002F262C" w:rsidRDefault="002F262C" w:rsidP="0004488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262C" w:rsidRPr="004D739B" w:rsidRDefault="002F262C" w:rsidP="00AB2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Цель: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 Формирование правовой культуры учащихся</w:t>
      </w:r>
    </w:p>
    <w:p w:rsidR="002F262C" w:rsidRPr="004D739B" w:rsidRDefault="002F262C" w:rsidP="00AB2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2F262C" w:rsidRPr="004D739B" w:rsidRDefault="002F262C" w:rsidP="00AB2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1.Познакомить детей с основными положениями Конвенции и законов Российской Федерации.</w:t>
      </w:r>
    </w:p>
    <w:p w:rsidR="002F262C" w:rsidRPr="004D739B" w:rsidRDefault="002F262C" w:rsidP="00AB2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2.Соотнести права и обязанности детей</w:t>
      </w:r>
    </w:p>
    <w:p w:rsidR="002F262C" w:rsidRPr="004D739B" w:rsidRDefault="002F262C" w:rsidP="00AB2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3.Способствовать осознанию ответственности за свои права</w:t>
      </w:r>
    </w:p>
    <w:p w:rsidR="002F262C" w:rsidRPr="004D739B" w:rsidRDefault="002F262C" w:rsidP="00AB2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4.Формировать положительное отношение к правам других</w:t>
      </w:r>
    </w:p>
    <w:p w:rsidR="002F262C" w:rsidRPr="004D739B" w:rsidRDefault="002F262C" w:rsidP="00AB2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5.Отработать умения вести дискуссию, высказывать свое мнение, отстаивать свою точку зрения.</w:t>
      </w:r>
    </w:p>
    <w:p w:rsidR="002F262C" w:rsidRPr="00E1657B" w:rsidRDefault="002F262C" w:rsidP="00AB2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Материалы и оборудование: 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Конвенция о правах ребенка, презентация по правам ребенка, ватман с кроссвордом, выставка детских книг.</w:t>
      </w:r>
    </w:p>
    <w:p w:rsidR="002F262C" w:rsidRPr="004D739B" w:rsidRDefault="002F262C" w:rsidP="00AB2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2F262C" w:rsidRPr="004D739B" w:rsidRDefault="002F262C" w:rsidP="00AB2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Ход урока</w:t>
      </w:r>
    </w:p>
    <w:p w:rsidR="002F262C" w:rsidRPr="004D739B" w:rsidRDefault="002F262C" w:rsidP="004D7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Организационный момент.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Учитель. Ф. М. Достоевский писал: счастье всего мира не стоит одной слезы на щеке невинного ребенка. Эти слова часто повторяются, но при этом мало кто руководствуется этой абсолютно нравственной мыслью. В нашей стране проблема защиты детства почти всегда стояла особенно остро.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Каждый человек, живущий на планете Земля имеет свои права, которые должны неукоснительно соблюдаться и защищаться. Ребёнок, разумеется, — тоже человек, но человек особый, наиболее уязвимый, которого легко обидеть, унизить, который нуждается в защите и помощи.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Поэтому Международное сообщество, заботясь о будущем планеты, о тех, кто будет жить на ней в наш, XXI век, приняло в 1959 году документ - Декларацию Прав Ребёнка.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20 ноября 1989 года Организация Объединенных Наций на своей Ассамблее единогласно приняла Конвенцию о правах ребёнка.</w:t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t xml:space="preserve"> (ООН)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Конвенция является новой общей основой действий для всех, кто активно защищает права ребёнка - для законодательных органов государства, для педагогов и воспитателей, для духовных наставников и родителей, для средств массовой информации и различных частных и общественных предприятий.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Согласно Конвенции, ребёнком является каждое лицо в возрасте до 18 лет, если только национальным законодательством не установлен более ранний возраст достижения совершеннолетия. Основная цель - максимальная защита интересов ребёнка.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II. Права детей, закрепленные в международных документах.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Сегодня уже никого не надо убеждать в том, что дети во всем мире нуждаются в специальной правовой защите. Ребенок и его права должны защищаться законом. По международным нормам и по российскому законодательству ребенком признается лицо, не достигшее совершеннолетнего возраста.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Правительства большинства стран мира решили, что у детей должны быть свои права. Эти - детские - права соответствуют пра</w:t>
      </w: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>в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ам взрослого человека. Только они учитывают возможности детского возраста и чисто детские проблемы и заботы.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Права детей закреплены в довольно большом числе международных документов. Какие самые известные из них вы знаете? </w:t>
      </w: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Декларация прав ребенка (</w:t>
      </w:r>
      <w:smartTag w:uri="urn:schemas-microsoft-com:office:smarttags" w:element="metricconverter">
        <w:smartTagPr>
          <w:attr w:name="ProductID" w:val="1959 г"/>
        </w:smartTagPr>
        <w:r w:rsidRPr="004D739B">
          <w:rPr>
            <w:rFonts w:ascii="Times New Roman" w:hAnsi="Times New Roman"/>
            <w:b/>
            <w:bCs/>
            <w:color w:val="333333"/>
            <w:sz w:val="21"/>
            <w:szCs w:val="21"/>
            <w:lang w:eastAsia="ru-RU"/>
          </w:rPr>
          <w:t>1959 г</w:t>
        </w:r>
      </w:smartTag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.) 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и </w:t>
      </w: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Конвенция о правах ребенка (</w:t>
      </w:r>
      <w:smartTag w:uri="urn:schemas-microsoft-com:office:smarttags" w:element="metricconverter">
        <w:smartTagPr>
          <w:attr w:name="ProductID" w:val="1989 г"/>
        </w:smartTagPr>
        <w:r w:rsidRPr="004D739B">
          <w:rPr>
            <w:rFonts w:ascii="Times New Roman" w:hAnsi="Times New Roman"/>
            <w:b/>
            <w:bCs/>
            <w:color w:val="333333"/>
            <w:sz w:val="21"/>
            <w:szCs w:val="21"/>
            <w:lang w:eastAsia="ru-RU"/>
          </w:rPr>
          <w:t>1989 г</w:t>
        </w:r>
      </w:smartTag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.).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 В этих документах содержатся основные права тех, кому еще не исполнилось 18 лет.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В </w:t>
      </w: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Декларации прав ребенка 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всего 10 статей. Этот документ является рекомендацией для всех государств и всех взрослых людей. Суть этого документа выражена в начале текста статьи 6: «Ребенок для полного и гармоничного развития личности нуждается в любви и понимании. Он должен, если это возможно, расти на попечении и под ответственностью своих родителей и во всяком случае в атмосфере любви и моральной и материальной обеспеченности...»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Конвенция о правах ребенка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 - большой документ. В нем содержится 54 статьи. В отличие от Декларации, его подписывают представители государств, и, будучи подписанным, он является обязательным для них.</w:t>
      </w:r>
    </w:p>
    <w:p w:rsidR="002F262C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2F262C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В Конвенции о правах ребенка закреплено большое количество прав, которые можно разделить на следующие группы:</w:t>
      </w:r>
    </w:p>
    <w:p w:rsidR="002F262C" w:rsidRPr="004D739B" w:rsidRDefault="002F262C" w:rsidP="004D7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-Право ребёнка на имя и гражданство.</w:t>
      </w:r>
    </w:p>
    <w:p w:rsidR="002F262C" w:rsidRPr="004D739B" w:rsidRDefault="002F262C" w:rsidP="004D7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-Дети не должны разлучаться со своими родителями, за исключением тех случаев, когда это делают компетентные органы в интересах их благополучия.</w:t>
      </w:r>
    </w:p>
    <w:p w:rsidR="002F262C" w:rsidRPr="004D739B" w:rsidRDefault="002F262C" w:rsidP="004D7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-Государства должны обеспечитъ защиту детей от насилия, от нанесения им физического или психологического ущерба и отсутствия заботы, включая сексуальные злоупотребления или эксплуатации.</w:t>
      </w:r>
    </w:p>
    <w:p w:rsidR="002F262C" w:rsidRPr="004D739B" w:rsidRDefault="002F262C" w:rsidP="004D7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- Ребёнок имеет право пользоваться наиболее совершенными услугами системы здравоохранения.</w:t>
      </w:r>
    </w:p>
    <w:p w:rsidR="002F262C" w:rsidRPr="004D739B" w:rsidRDefault="002F262C" w:rsidP="004D7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- Начальное образование должно быть бесплатным и обязательным.</w:t>
      </w:r>
    </w:p>
    <w:p w:rsidR="002F262C" w:rsidRPr="004D739B" w:rsidRDefault="002F262C" w:rsidP="004D7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- 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Образование должно готовить ребёнка к жизни в духе понимания мира и терпимости.</w:t>
      </w:r>
    </w:p>
    <w:p w:rsidR="002F262C" w:rsidRPr="004D739B" w:rsidRDefault="002F262C" w:rsidP="004D7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- Школьная дисциплина должна поддерживаться с помощью методов, не унижающих человеческого достоинства ребёнка.</w:t>
      </w:r>
    </w:p>
    <w:p w:rsidR="002F262C" w:rsidRPr="004D739B" w:rsidRDefault="002F262C" w:rsidP="004D7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-Ребёнок имеет право на игры и отдых, занятие культурной и творческой деятельностью.</w:t>
      </w:r>
    </w:p>
    <w:p w:rsidR="002F262C" w:rsidRPr="004D739B" w:rsidRDefault="002F262C" w:rsidP="004D7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-Государство должно защищать ребёнка от употребления наркотиков, от привлечения его к производству или торговле ими.</w:t>
      </w:r>
    </w:p>
    <w:p w:rsidR="002F262C" w:rsidRPr="004D739B" w:rsidRDefault="002F262C" w:rsidP="004D7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-Дети национальных меньшинств и коренных народов имеют право свободно пользоваться своей культурой, религией и языком.</w:t>
      </w:r>
    </w:p>
    <w:p w:rsidR="002F262C" w:rsidRPr="004D739B" w:rsidRDefault="002F262C" w:rsidP="004D7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Ни один ребёнок моложе 15 лет не должен принимать участие в военных действиях; во время вооружённых конфликтов детям должны быть обеспечены безопасность и социальная защита.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Права, закрепленные в международных документах принадлежат детям без каких-либо ограничений. Неважно, кто по национальности (украинец, татарин, русский), по полу (мальчик или девочка), какой у него цвет кожи (темный или светлый), какая религия им исповедуется и т. д. Все права принадлежат ему в полной мере.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Конечно, главными защитниками прав ребенка являются родители. Но они не всесильны, им трудно обойтись в воспитании детей без помощи государства. Значит, следующий главный защитник прав детей - государство. Оно обязано выделять на нужды образования, культуры, здравоохранения, создание бытовых удобств, питание детей необходимые денежные средства.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В частности, государство обеспечивает уход за детьми которые лишились родительской опеки и попечительства.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Эти органы призваны защищать права и интересы детей в случае смерти родителей, лишения их родительских прав, болезни или длительного отсутствия и в других непростых случаях.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Органы местного самоуправления могут эффективно помочь детям в осуществлении их прав. Строительство школ, детских поликлиник и больниц, домов детского творчества, стадионов и других учреждений культуры - первоочередная забота губернаторов, мэров.</w:t>
      </w:r>
    </w:p>
    <w:p w:rsidR="002F262C" w:rsidRPr="00E1657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Во многих регионах России сегодня успешно развиваются институты уполномоченных по правам ребенка.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2F262C" w:rsidRPr="004D739B" w:rsidRDefault="002F262C" w:rsidP="004D73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III.Права сказочных и литературных героев, нарушенные ими самими или другими персонажами. (Просмотр презентации)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1. Шарль Перро «Золушка»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Героиня сказки Шарля Перро «Золушка» подвергалась принудительному непосильному труду, была лишена возможности отдыхать вместе со сводными сестрами на балу у короля. Только при помощи доброй волшебницы она смогла попасть во дворец, где познакомилась с принцем.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Таким образом, нарушено право Золушки на отдых, мачеха не имела права заставлять Золушку трудиться целыми днями.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Как вариант - русская народная сказка «Морозко», в которой мачеха тоже дает падчерице непосильную работу.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2.А.Н. Толстой «Золотой ключик, или приключения Буратино»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Злой Карабас Барабас, директор кукольного театра, использовал труд несовершеннолетних детей: Мальвины, Пьеро, Арлекино. Он не давал им возможности жить свободно, по сути, держал их в плену, и поэтому куклы вынуждены были убежать от Карабаса Барабаса.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Таким образом, куклы использовали своё законное право обрести свободу.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3. А.Н. Толстой «Золотой ключик, или Приключения Буратино»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Буратино, главный герой сказки, не послушался своего отца папу Карло и самовольно ушел из дома, оказался предоставленным самому себе и поэтому попал под дурное влияние Карабаса Барабаса, кота Базилио и лисы Алисы.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Дети должны слушаться своих родителей, потому что взрослые несут юридическую, гражданскую и родительскую ответственность за</w:t>
      </w: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 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своих детей.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4.А.Н. Толстой «Золотой ключик, или Приключения Буратино»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Буратино нарушил право на образование. Он отказался от уроков, которые предложила ему Мальвина, не хотел учиться. Образование для детей должно быть обязательно.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5. </w:t>
      </w: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Сказка К. И. Чуковского «Мойдодыр»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Герой сказки не соблюдал личную гигиену, не хотел жить в чистоте и порядке, не дружил с мылом и расчёской, разбрасывал вещи, и поэтому они от него убежали.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Не соблюдены правила экологической безопасности.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6. Ганс Христан Андерсен «Снежная королева»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Кай оказался в плену у Снежной Королевы. Писатель ничего не говорит о том, что она его кормила, дала возможность связаться </w:t>
      </w: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с 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родными. Кай вынужден был выкладывать из льдинок слово «ВЕЧНОСТЬ», и только горячее сердце Герды сумело растопить чертоги Снежной Королевы.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Нарушены права пленного и права ребёнка на свободу творчества.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7. Павел Бажов «Каменный цветок»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Хозяйка Медной горы заставила Данилу-мастера сделать Каменный цветок в своих владениях, таким образом лишила его дома, родных, возможности видеть чудо, сотворенное Данилой, людьми.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Нарушены права на свободу творчества.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8. Э. Гофман «Щелкунчик, или Мышиный король»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br/>
        <w:t>Заколдованный принц, превращенный Мышильдой в Щелкунчика, вступает в единоборство с Мышиным королём.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Дети не должны принимать участия в вооружённом конфликте.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9.Русская народная сказка «О сестрице Алёнушке и братце Иванушке»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Баба-Яга насильно удерживает привязанного </w:t>
      </w: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за 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верёвку Иванушку в своей избе, нарушая его право на свободу.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Пленный Иванушка должен был быть обеспечен заботой Бабы-Яги, но она не отпускает его. Мало того, она ещё и хочет его съесть!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10. Русская народная сказка «Колобок»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Главный герой сказки Колобок самовольно ушел из дома, не послушался своих родителей - бабу и деда, поэтому попал в далеко не приятные жизненные обстоятельства и был съеден Лисой.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Родители несут ответственность за своих детей, а дети обязаны слушаться родителей и не покидать своего дома без их разрешения, не уступать в разговор с незнакомыми людьми.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11. Русская народная сказка «Лиса и Заяц»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В этой сказке Лиса хочет завладеть лубяным домом Зайца, нарушая таким образом право героя на свой дом и стремясь незаконным образом улучшить свои жилищные условия за счёт другого.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12. Русская народная былина «Садко»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Морской царь насильно удерживает героя былины на дне морском, и только смелость и находчивость Садко помогают ему вернуться к людям и обрести свободу.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Нарушено право героя на возможность сообщить родным о месте своего нахождения, он, по сути, оказался в плену у Морского царя.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i/>
          <w:iCs/>
          <w:color w:val="333333"/>
          <w:sz w:val="21"/>
          <w:szCs w:val="21"/>
          <w:lang w:eastAsia="ru-RU"/>
        </w:rPr>
        <w:t>Обсуждение ситуаций.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А теперь я предлагаю вам разгадать кроссворд с помощью Конвенции о правах ребенка.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Кроссворд.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u w:val="single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u w:val="single"/>
          <w:lang w:eastAsia="ru-RU"/>
        </w:rPr>
        <w:t>По вертикали:</w:t>
      </w:r>
    </w:p>
    <w:p w:rsidR="002F262C" w:rsidRPr="00E1657B" w:rsidRDefault="002F262C" w:rsidP="001B0E44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>Согласна ст.29 Конвенция о правах ребенка, образование должно быть направлено на развитие личности, умственных и физических способностей ребенка и его….</w:t>
      </w:r>
    </w:p>
    <w:p w:rsidR="002F262C" w:rsidRPr="00E1657B" w:rsidRDefault="002F262C" w:rsidP="00AB2D9D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>Ст.31 Конвенции признает право ребенка на отдых и …</w:t>
      </w:r>
    </w:p>
    <w:p w:rsidR="002F262C" w:rsidRPr="00E1657B" w:rsidRDefault="002F262C" w:rsidP="00B57A76">
      <w:pPr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>5. Кто, согласно ст.18 Конвенции, несет основную ответственность за воспитание и развитие ребенка?</w:t>
      </w:r>
    </w:p>
    <w:p w:rsidR="002F262C" w:rsidRPr="00E1657B" w:rsidRDefault="002F262C" w:rsidP="00B57A76">
      <w:pPr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>6.. Право ребенка на что закреплено в ст.28 Конвенции?</w:t>
      </w:r>
    </w:p>
    <w:p w:rsidR="002F262C" w:rsidRPr="00E1657B" w:rsidRDefault="002F262C" w:rsidP="00B57A76">
      <w:pPr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>8. Неотъемлемое право ребенка на что закреплено в ст.6?</w:t>
      </w:r>
    </w:p>
    <w:p w:rsidR="002F262C" w:rsidRPr="00E1657B" w:rsidRDefault="002F262C" w:rsidP="00D90EDC">
      <w:pPr>
        <w:shd w:val="clear" w:color="auto" w:fill="FFFFFF"/>
        <w:spacing w:after="150" w:line="240" w:lineRule="auto"/>
        <w:rPr>
          <w:rFonts w:ascii="Times New Roman" w:hAnsi="Times New Roman"/>
          <w:i/>
          <w:iCs/>
          <w:color w:val="333333"/>
          <w:sz w:val="21"/>
          <w:szCs w:val="21"/>
          <w:u w:val="single"/>
          <w:lang w:eastAsia="ru-RU"/>
        </w:rPr>
      </w:pPr>
      <w:r w:rsidRPr="00E1657B">
        <w:rPr>
          <w:rFonts w:ascii="Times New Roman" w:hAnsi="Times New Roman"/>
          <w:i/>
          <w:iCs/>
          <w:color w:val="333333"/>
          <w:sz w:val="21"/>
          <w:szCs w:val="21"/>
          <w:u w:val="single"/>
          <w:lang w:eastAsia="ru-RU"/>
        </w:rPr>
        <w:t>По горизонтали:</w:t>
      </w:r>
    </w:p>
    <w:p w:rsidR="002F262C" w:rsidRPr="00E1657B" w:rsidRDefault="002F262C" w:rsidP="00D90EDC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>Кто, если не родители, согласно ст.18 Конвенции несут ответственность за воспитание ребенка?</w:t>
      </w:r>
    </w:p>
    <w:p w:rsidR="002F262C" w:rsidRPr="00E1657B" w:rsidRDefault="002F262C" w:rsidP="00D90EDC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>Вставьте слово «Государства-участники соглашаются в том, что воспитание ребенка должно быть направлено на воспитание……..к окружающей природе»</w:t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t>(в ст.29)</w:t>
      </w:r>
    </w:p>
    <w:p w:rsidR="002F262C" w:rsidRPr="00E1657B" w:rsidRDefault="002F262C" w:rsidP="00D90EDC">
      <w:pPr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 xml:space="preserve">7. Согласна ст.18 Конвенции начальное образование является бесплатным и ……(каким?) </w:t>
      </w:r>
    </w:p>
    <w:p w:rsidR="002F262C" w:rsidRPr="00E1657B" w:rsidRDefault="002F262C" w:rsidP="00D90EDC">
      <w:pPr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 xml:space="preserve">9. </w:t>
      </w: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ab/>
        <w:t>Согласно ст.18 Конвенции государства принимают все необходимые меры с целью защита ребенка от всех форм физического и…….(какого) насилия?</w:t>
      </w:r>
    </w:p>
    <w:p w:rsidR="002F262C" w:rsidRPr="00E1657B" w:rsidRDefault="002F262C" w:rsidP="00D90EDC">
      <w:pPr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1657B">
        <w:rPr>
          <w:rFonts w:ascii="Times New Roman" w:hAnsi="Times New Roman"/>
          <w:color w:val="333333"/>
          <w:sz w:val="21"/>
          <w:szCs w:val="21"/>
          <w:lang w:eastAsia="ru-RU"/>
        </w:rPr>
        <w:t>10. Какая организация в 1989 году приняла и выработала Конвенция о правах ребенка?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Ответ: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i/>
          <w:iCs/>
          <w:color w:val="333333"/>
          <w:sz w:val="21"/>
          <w:szCs w:val="21"/>
          <w:lang w:eastAsia="ru-RU"/>
        </w:rPr>
        <w:t>По вертикали: 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1. Талантов. 2. Досуг. 5. Родители. 6. Образование. 8. Жизнь. </w:t>
      </w:r>
      <w:r w:rsidRPr="004D739B">
        <w:rPr>
          <w:rFonts w:ascii="Times New Roman" w:hAnsi="Times New Roman"/>
          <w:i/>
          <w:iCs/>
          <w:color w:val="333333"/>
          <w:sz w:val="21"/>
          <w:szCs w:val="21"/>
          <w:lang w:eastAsia="ru-RU"/>
        </w:rPr>
        <w:t>По горизонтали: 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3. Опекуны. 4. Уважения. 7. Обязательным. 9. Психологического. 10. ООН.</w:t>
      </w:r>
    </w:p>
    <w:p w:rsidR="002F262C" w:rsidRPr="004D739B" w:rsidRDefault="002F262C" w:rsidP="004D739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В заключении я предлагаю вам высказать свое мнение:</w:t>
      </w:r>
    </w:p>
    <w:p w:rsidR="002F262C" w:rsidRPr="004D739B" w:rsidRDefault="002F262C" w:rsidP="00E1657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1.Для чего нужна Конвенция?</w:t>
      </w:r>
    </w:p>
    <w:p w:rsidR="002F262C" w:rsidRPr="004D739B" w:rsidRDefault="002F262C" w:rsidP="00E1657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2.Зачем ребенку знать свои права?</w:t>
      </w:r>
    </w:p>
    <w:p w:rsidR="002F262C" w:rsidRPr="004D739B" w:rsidRDefault="002F262C" w:rsidP="00E1657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4D739B">
        <w:rPr>
          <w:rFonts w:ascii="Times New Roman" w:hAnsi="Times New Roman"/>
          <w:color w:val="333333"/>
          <w:sz w:val="21"/>
          <w:szCs w:val="21"/>
          <w:lang w:eastAsia="ru-RU"/>
        </w:rPr>
        <w:t>3. Что делать, если ваши права нарушены?</w:t>
      </w:r>
    </w:p>
    <w:p w:rsidR="002F262C" w:rsidRDefault="002F262C">
      <w:pPr>
        <w:rPr>
          <w:rFonts w:ascii="Times New Roman" w:hAnsi="Times New Roman"/>
        </w:rPr>
      </w:pPr>
    </w:p>
    <w:p w:rsidR="002F262C" w:rsidRDefault="002F262C">
      <w:pPr>
        <w:rPr>
          <w:rFonts w:ascii="Times New Roman" w:hAnsi="Times New Roman"/>
        </w:rPr>
      </w:pPr>
    </w:p>
    <w:p w:rsidR="002F262C" w:rsidRDefault="002F262C">
      <w:pPr>
        <w:rPr>
          <w:rFonts w:ascii="Times New Roman" w:hAnsi="Times New Roman"/>
        </w:rPr>
      </w:pPr>
    </w:p>
    <w:p w:rsidR="002F262C" w:rsidRDefault="002F262C">
      <w:pPr>
        <w:rPr>
          <w:rFonts w:ascii="Times New Roman" w:hAnsi="Times New Roman"/>
        </w:rPr>
      </w:pPr>
    </w:p>
    <w:p w:rsidR="002F262C" w:rsidRDefault="002F262C">
      <w:pPr>
        <w:rPr>
          <w:rFonts w:ascii="Times New Roman" w:hAnsi="Times New Roman"/>
        </w:rPr>
      </w:pPr>
    </w:p>
    <w:p w:rsidR="002F262C" w:rsidRDefault="002F262C">
      <w:pPr>
        <w:rPr>
          <w:rFonts w:ascii="Times New Roman" w:hAnsi="Times New Roman"/>
        </w:rPr>
      </w:pPr>
    </w:p>
    <w:p w:rsidR="002F262C" w:rsidRDefault="002F262C">
      <w:pPr>
        <w:rPr>
          <w:rFonts w:ascii="Times New Roman" w:hAnsi="Times New Roman"/>
        </w:rPr>
      </w:pPr>
    </w:p>
    <w:p w:rsidR="002F262C" w:rsidRDefault="002F262C">
      <w:pPr>
        <w:rPr>
          <w:rFonts w:ascii="Times New Roman" w:hAnsi="Times New Roman"/>
        </w:rPr>
      </w:pPr>
    </w:p>
    <w:p w:rsidR="002F262C" w:rsidRDefault="002F262C">
      <w:pPr>
        <w:rPr>
          <w:rFonts w:ascii="Times New Roman" w:hAnsi="Times New Roman"/>
        </w:rPr>
      </w:pPr>
    </w:p>
    <w:p w:rsidR="002F262C" w:rsidRPr="00E451B9" w:rsidRDefault="002F262C" w:rsidP="00DB79D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51B9">
        <w:rPr>
          <w:rFonts w:ascii="Times New Roman" w:hAnsi="Times New Roman"/>
          <w:b/>
          <w:bCs/>
          <w:sz w:val="28"/>
          <w:szCs w:val="28"/>
        </w:rPr>
        <w:t>Анализ проведенного классного часа в 5б классе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F262C" w:rsidRPr="00E451B9" w:rsidRDefault="002F262C" w:rsidP="00DB79D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51B9">
        <w:rPr>
          <w:rFonts w:ascii="Times New Roman" w:hAnsi="Times New Roman"/>
          <w:b/>
          <w:bCs/>
          <w:sz w:val="28"/>
          <w:szCs w:val="28"/>
        </w:rPr>
        <w:t>Тема: «Права ребенка-права человека».</w:t>
      </w:r>
    </w:p>
    <w:p w:rsidR="002F262C" w:rsidRPr="00E451B9" w:rsidRDefault="002F262C" w:rsidP="00475D0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451B9">
        <w:rPr>
          <w:rStyle w:val="c1"/>
          <w:rFonts w:ascii="Times New Roman" w:hAnsi="Times New Roman"/>
          <w:color w:val="000000"/>
          <w:sz w:val="28"/>
          <w:szCs w:val="28"/>
        </w:rPr>
        <w:t>29 февраля в 5б классе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социальным педагогом был</w:t>
      </w:r>
      <w:r w:rsidRPr="00E451B9">
        <w:rPr>
          <w:rStyle w:val="c1"/>
          <w:rFonts w:ascii="Times New Roman" w:hAnsi="Times New Roman"/>
          <w:color w:val="000000"/>
          <w:sz w:val="28"/>
          <w:szCs w:val="28"/>
        </w:rPr>
        <w:t xml:space="preserve"> прове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ден</w:t>
      </w:r>
      <w:r w:rsidRPr="00E451B9">
        <w:rPr>
          <w:rStyle w:val="c1"/>
          <w:rFonts w:ascii="Times New Roman" w:hAnsi="Times New Roman"/>
          <w:color w:val="000000"/>
          <w:sz w:val="28"/>
          <w:szCs w:val="28"/>
        </w:rPr>
        <w:t xml:space="preserve"> классный час </w:t>
      </w:r>
      <w:r w:rsidRPr="00E451B9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«Права ребенка-права 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человека</w:t>
      </w:r>
      <w:r w:rsidRPr="00E451B9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» .</w:t>
      </w:r>
    </w:p>
    <w:p w:rsidR="002F262C" w:rsidRPr="00E451B9" w:rsidRDefault="002F262C" w:rsidP="00475D0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E451B9">
        <w:rPr>
          <w:rStyle w:val="c0"/>
          <w:color w:val="000000"/>
          <w:sz w:val="28"/>
          <w:szCs w:val="28"/>
          <w:shd w:val="clear" w:color="auto" w:fill="FFFFFF"/>
        </w:rPr>
        <w:t>Целью данного мероприятия являлось: Формирование правовой культуры учащихся.</w:t>
      </w:r>
    </w:p>
    <w:p w:rsidR="002F262C" w:rsidRPr="00E451B9" w:rsidRDefault="002F262C" w:rsidP="00DB79D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E451B9">
        <w:rPr>
          <w:rStyle w:val="c0"/>
          <w:color w:val="000000"/>
          <w:sz w:val="28"/>
          <w:szCs w:val="28"/>
          <w:shd w:val="clear" w:color="auto" w:fill="FFFFFF"/>
        </w:rPr>
        <w:t>Задачами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данного</w:t>
      </w:r>
      <w:r w:rsidRPr="00E451B9">
        <w:rPr>
          <w:rStyle w:val="c0"/>
          <w:color w:val="000000"/>
          <w:sz w:val="28"/>
          <w:szCs w:val="28"/>
          <w:shd w:val="clear" w:color="auto" w:fill="FFFFFF"/>
        </w:rPr>
        <w:t xml:space="preserve"> мероприятия: познакомить детей с основными положениями Конвенции и законов Российской Федерации; соотнести права и обязанности детей; способствовать осознанию ответственности за свои права; формировать положительное отношение отношение к правам других; отработать умения вести дискуссию, высказывать свое, презентация по правам ребенка, ватман с кроссвордом, выставка статьей.</w:t>
      </w:r>
    </w:p>
    <w:p w:rsidR="002F262C" w:rsidRDefault="002F262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51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классного часа  были рассмотрены права детей, записанные в Конвенции о правах ребёнка и законодательных актах Российской Федерации и во Всеобщей декларации прав человека, обсуждали жизненные ситуации, в которые попадают знакомые ребятам сказочные и литературные герои, чьи права оказались нарушенными с точки зрения международного права.</w:t>
      </w:r>
    </w:p>
    <w:p w:rsidR="002F262C" w:rsidRDefault="002F262C" w:rsidP="00E451B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51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 обсуждали жизненные ситуации, в которые попадают знакомые ребятам сказочные и литературные герои, чьи права оказались нарушенными с точки зрения международного права, для осознания того, что неприятных происшествий, которые могут произойти с подростком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F262C" w:rsidRDefault="002F262C" w:rsidP="00E451B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Далее разгадали кроссворд с помощью Конвенции о правах ребенка.</w:t>
      </w:r>
    </w:p>
    <w:p w:rsidR="002F262C" w:rsidRDefault="002F262C" w:rsidP="00E451B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1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Учащиеся пришли к выводу, что любой человек должен научиться быть уверенным в себе, находя выход из трудного положения, и задача классного руководителя направить и подсказать подросткам правильные пути решения запутанных ситуаций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F262C" w:rsidRPr="00B4175B" w:rsidRDefault="002F262C" w:rsidP="00E451B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5D7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9.25pt;height:205.5pt;visibility:visible">
            <v:imagedata r:id="rId5" o:title=""/>
          </v:shape>
        </w:pict>
      </w:r>
      <w:r w:rsidRPr="00935D7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pict>
          <v:shape id="Рисунок 2" o:spid="_x0000_i1026" type="#_x0000_t75" style="width:224.25pt;height:205.5pt;visibility:visible">
            <v:imagedata r:id="rId6" o:title=""/>
          </v:shape>
        </w:pict>
      </w:r>
    </w:p>
    <w:p w:rsidR="002F262C" w:rsidRPr="00B4175B" w:rsidRDefault="002F262C">
      <w:pPr>
        <w:rPr>
          <w:rFonts w:ascii="Times New Roman" w:hAnsi="Times New Roman"/>
        </w:rPr>
      </w:pPr>
    </w:p>
    <w:p w:rsidR="002F262C" w:rsidRPr="004070E9" w:rsidRDefault="002F262C" w:rsidP="004070E9">
      <w:pPr>
        <w:spacing w:after="0" w:line="240" w:lineRule="auto"/>
        <w:rPr>
          <w:rFonts w:ascii="Times New Roman" w:hAnsi="Times New Roman"/>
        </w:rPr>
      </w:pPr>
    </w:p>
    <w:sectPr w:rsidR="002F262C" w:rsidRPr="004070E9" w:rsidSect="00D2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5DC"/>
    <w:multiLevelType w:val="hybridMultilevel"/>
    <w:tmpl w:val="4C96AF30"/>
    <w:lvl w:ilvl="0" w:tplc="52E22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5F1CD2"/>
    <w:multiLevelType w:val="hybridMultilevel"/>
    <w:tmpl w:val="6C48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A460A8"/>
    <w:multiLevelType w:val="multilevel"/>
    <w:tmpl w:val="BB66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CB0E55"/>
    <w:multiLevelType w:val="hybridMultilevel"/>
    <w:tmpl w:val="660A275A"/>
    <w:lvl w:ilvl="0" w:tplc="AB66D4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6956FB"/>
    <w:multiLevelType w:val="multilevel"/>
    <w:tmpl w:val="58C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00AD4"/>
    <w:multiLevelType w:val="hybridMultilevel"/>
    <w:tmpl w:val="575CE37E"/>
    <w:lvl w:ilvl="0" w:tplc="7A0483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2061ADA"/>
    <w:multiLevelType w:val="multilevel"/>
    <w:tmpl w:val="ACF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0485B"/>
    <w:multiLevelType w:val="hybridMultilevel"/>
    <w:tmpl w:val="7A00C09C"/>
    <w:lvl w:ilvl="0" w:tplc="9A4E221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68FA0C88"/>
    <w:multiLevelType w:val="multilevel"/>
    <w:tmpl w:val="C56C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4477A0"/>
    <w:multiLevelType w:val="multilevel"/>
    <w:tmpl w:val="0C0A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718D5"/>
    <w:multiLevelType w:val="multilevel"/>
    <w:tmpl w:val="95F0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156099"/>
    <w:multiLevelType w:val="multilevel"/>
    <w:tmpl w:val="101A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306"/>
    <w:rsid w:val="00005467"/>
    <w:rsid w:val="0004488C"/>
    <w:rsid w:val="00076EA2"/>
    <w:rsid w:val="001B0E44"/>
    <w:rsid w:val="002F262C"/>
    <w:rsid w:val="003924C8"/>
    <w:rsid w:val="004070E9"/>
    <w:rsid w:val="00475D01"/>
    <w:rsid w:val="00483C89"/>
    <w:rsid w:val="004D739B"/>
    <w:rsid w:val="005C249B"/>
    <w:rsid w:val="00753C90"/>
    <w:rsid w:val="007A053E"/>
    <w:rsid w:val="00831A34"/>
    <w:rsid w:val="00933E4B"/>
    <w:rsid w:val="00935D72"/>
    <w:rsid w:val="00A84306"/>
    <w:rsid w:val="00AB2D9D"/>
    <w:rsid w:val="00B4175B"/>
    <w:rsid w:val="00B57A76"/>
    <w:rsid w:val="00BF6280"/>
    <w:rsid w:val="00C146C8"/>
    <w:rsid w:val="00D24A8C"/>
    <w:rsid w:val="00D90EDC"/>
    <w:rsid w:val="00DB79DD"/>
    <w:rsid w:val="00E1657B"/>
    <w:rsid w:val="00E451B9"/>
    <w:rsid w:val="00F86E2C"/>
    <w:rsid w:val="00FA7F54"/>
    <w:rsid w:val="00FB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8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7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D73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D739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AB2D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5C249B"/>
    <w:rPr>
      <w:rFonts w:cs="Times New Roman"/>
      <w:color w:val="0000FF"/>
      <w:u w:val="single"/>
    </w:rPr>
  </w:style>
  <w:style w:type="paragraph" w:customStyle="1" w:styleId="c3">
    <w:name w:val="c3"/>
    <w:basedOn w:val="Normal"/>
    <w:uiPriority w:val="99"/>
    <w:rsid w:val="00DB7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B79DD"/>
    <w:rPr>
      <w:rFonts w:cs="Times New Roman"/>
    </w:rPr>
  </w:style>
  <w:style w:type="character" w:customStyle="1" w:styleId="c0">
    <w:name w:val="c0"/>
    <w:basedOn w:val="DefaultParagraphFont"/>
    <w:uiPriority w:val="99"/>
    <w:rsid w:val="00DB79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6</Pages>
  <Words>1995</Words>
  <Characters>11376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38</cp:revision>
  <cp:lastPrinted>2024-03-06T06:40:00Z</cp:lastPrinted>
  <dcterms:created xsi:type="dcterms:W3CDTF">2024-02-27T06:40:00Z</dcterms:created>
  <dcterms:modified xsi:type="dcterms:W3CDTF">2024-03-06T06:40:00Z</dcterms:modified>
</cp:coreProperties>
</file>