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32" w:rsidRPr="0096424E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</w:t>
      </w:r>
    </w:p>
    <w:p w:rsidR="00D23A32" w:rsidRDefault="00D23A32" w:rsidP="008B1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C9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«Сред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няя общеобразовательная школа №13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им.М.Умурдинова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и перспективы развития образовательного учреждения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ербент</w:t>
      </w:r>
    </w:p>
    <w:p w:rsidR="00D23A32" w:rsidRPr="00D23A32" w:rsidRDefault="00D23A32" w:rsidP="00D23A32">
      <w:pPr>
        <w:spacing w:line="600" w:lineRule="atLeas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СОДЕРЖАНИЕ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1. ПОЯСНИТЕЛЬНАЯ ЗАПИСКА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2. АНАЛИЗ ДОСТИЖЕНИЯ ПЛАНИРУЕМЫХ РЕЗУЛЬТАТОВ ОСВОЕНИЯ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АНАЛИЗ ШКОЛЬНОЙ </w:t>
      </w:r>
      <w:proofErr w:type="gramStart"/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СИСТЕМЫ ОЦЕНИВАНИЯ ДОСТИЖЕНИЯ ПЛАНИРУЕМЫХ РЕЗУЛЬТАТОВ ОСВОЕНИЯ ОСНОВНОЙ ОБРАЗОВАТЕЛЬНОЙ ПРОГРАММЫ</w:t>
      </w:r>
      <w:proofErr w:type="gramEnd"/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4. АНАЛИЗ РЕАЛИЗАЦИИ ПРОГРАММ ФОРМИРОВАНИЯ, РАЗВИТИЯ УУД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5. АНАЛИЗ РЕАЛИЗАЦИИ РАБОЧИХ ПРОГРАММ УЧЕБНЫХ ПРЕДМЕТОВ, КУРСОВ, ДИСЦИПЛИН И УЧЕБНЫХ ПЛАНОВ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6. АНАЛИЗ РЕАЛИЗАЦИИ РАБОЧИХ ПРОГРАММ КУРСОВ ВНЕУРОЧНОЙ ДЕЯТЕЛЬНОСТИ И ПЛАНОВ ВНЕУРОЧНОЙ ДЕЯТЕЛЬНОСТИ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7. АНАЛИЗ РЕАЛИЗАЦИИ РАБОЧЕЙ ПРОГРАММЫ ВОСПИТАНИЯ И КАЛЕНДАРНЫХ ПЛАНОВ ВОСПИТАТЕЛЬНОЙ РАБОТЫ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8. АНАЛИЗ РЕАЛИЗАЦИИ ПРОГРАММ КОРРЕКЦИОННОЙ РАБОТЫ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 АНАЛИЗ СИСТЕМЫ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9.1. Анализ кадровых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9.2. Анализ психолого-педагогических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9.3. Анализ финансового обеспечения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9.4. Анализ материально-технических условий реализации основной образовательной программы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10. ВЫВОД ПО ИТОГАМ АНАЛИЗА РАБОТЫ ШКОЛЫ ЗА 2023/24 УЧЕБНЫЙ ГОД</w:t>
      </w:r>
    </w:p>
    <w:p w:rsidR="00D23A32" w:rsidRPr="00D23A32" w:rsidRDefault="00D23A32" w:rsidP="00D23A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Cs/>
          <w:color w:val="000000"/>
          <w:sz w:val="24"/>
          <w:szCs w:val="24"/>
        </w:rPr>
        <w:t>10.1. Цели и задачи на 2024/25 учебный год</w:t>
      </w:r>
    </w:p>
    <w:p w:rsidR="007A48CA" w:rsidRPr="00D23A32" w:rsidRDefault="007A48CA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Default="00D23A32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B4" w:rsidRPr="00D23A32" w:rsidRDefault="00926EB4" w:rsidP="00CC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Pr="00D23A32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32" w:rsidRPr="0096424E" w:rsidRDefault="00D23A32" w:rsidP="00D2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</w:t>
      </w:r>
    </w:p>
    <w:p w:rsidR="00D23A32" w:rsidRDefault="00D23A32" w:rsidP="00D23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C9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 «Сред</w:t>
      </w:r>
      <w:r w:rsidR="008B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няя общеобразовательная школа №13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и перспективы развития образовательного учреждения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96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390D" w:rsidRDefault="00A7390D" w:rsidP="00CC6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90D" w:rsidRDefault="00A7390D" w:rsidP="00DA43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9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деятельности</w:t>
      </w:r>
      <w:r w:rsidRPr="00A739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школы за</w:t>
      </w:r>
      <w:r w:rsidRPr="00A739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2023/24</w:t>
      </w:r>
      <w:r w:rsidRPr="00A739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учебный год,</w:t>
      </w:r>
      <w:r w:rsidRPr="00A739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390D">
        <w:rPr>
          <w:rFonts w:ascii="Times New Roman" w:eastAsia="Times New Roman" w:hAnsi="Times New Roman" w:cs="Times New Roman"/>
          <w:sz w:val="24"/>
          <w:szCs w:val="24"/>
        </w:rPr>
        <w:t>дать сравнительный анализ качества обучения, выявить основные проблемы учебной деятельности, наметить пути их решения.</w:t>
      </w:r>
    </w:p>
    <w:p w:rsidR="00DF1009" w:rsidRDefault="00DF1009" w:rsidP="00A739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009" w:rsidRPr="00DF1009" w:rsidRDefault="00DF1009" w:rsidP="00DF10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1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ПОЯСНИТЕЛЬНАЯ ЗАПИСКА</w:t>
      </w:r>
    </w:p>
    <w:p w:rsidR="0068599A" w:rsidRDefault="0096424E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sz w:val="24"/>
          <w:szCs w:val="24"/>
        </w:rPr>
        <w:t xml:space="preserve">            В 2023</w:t>
      </w:r>
      <w:r w:rsidR="00757E6B">
        <w:rPr>
          <w:rFonts w:ascii="Times New Roman" w:hAnsi="Times New Roman" w:cs="Times New Roman"/>
          <w:sz w:val="24"/>
          <w:szCs w:val="24"/>
        </w:rPr>
        <w:t>/</w:t>
      </w:r>
      <w:r w:rsidR="0068599A" w:rsidRPr="0096424E">
        <w:rPr>
          <w:rFonts w:ascii="Times New Roman" w:hAnsi="Times New Roman" w:cs="Times New Roman"/>
          <w:sz w:val="24"/>
          <w:szCs w:val="24"/>
        </w:rPr>
        <w:t>2</w:t>
      </w:r>
      <w:r w:rsidRPr="0096424E">
        <w:rPr>
          <w:rFonts w:ascii="Times New Roman" w:hAnsi="Times New Roman" w:cs="Times New Roman"/>
          <w:sz w:val="24"/>
          <w:szCs w:val="24"/>
        </w:rPr>
        <w:t>4 учебном году в муниципальном</w:t>
      </w:r>
      <w:r w:rsidR="00C97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624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="0068599A" w:rsidRPr="0096424E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Pr="0096424E">
        <w:rPr>
          <w:rFonts w:ascii="Times New Roman" w:hAnsi="Times New Roman" w:cs="Times New Roman"/>
          <w:sz w:val="24"/>
          <w:szCs w:val="24"/>
        </w:rPr>
        <w:t>м учреждении</w:t>
      </w:r>
      <w:r w:rsidR="0068599A" w:rsidRPr="0096424E">
        <w:rPr>
          <w:rFonts w:ascii="Times New Roman" w:hAnsi="Times New Roman" w:cs="Times New Roman"/>
          <w:sz w:val="24"/>
          <w:szCs w:val="24"/>
        </w:rPr>
        <w:t xml:space="preserve"> «Средн</w:t>
      </w:r>
      <w:r w:rsidR="00C97624">
        <w:rPr>
          <w:rFonts w:ascii="Times New Roman" w:hAnsi="Times New Roman" w:cs="Times New Roman"/>
          <w:sz w:val="24"/>
          <w:szCs w:val="24"/>
        </w:rPr>
        <w:t>яя общеобразовательная школа № 13</w:t>
      </w:r>
      <w:r w:rsidR="0068599A" w:rsidRPr="0096424E">
        <w:rPr>
          <w:rFonts w:ascii="Times New Roman" w:hAnsi="Times New Roman" w:cs="Times New Roman"/>
          <w:sz w:val="24"/>
          <w:szCs w:val="24"/>
        </w:rPr>
        <w:t>» (далее – М</w:t>
      </w:r>
      <w:r w:rsidR="00C97624">
        <w:rPr>
          <w:rFonts w:ascii="Times New Roman" w:hAnsi="Times New Roman" w:cs="Times New Roman"/>
          <w:sz w:val="24"/>
          <w:szCs w:val="24"/>
        </w:rPr>
        <w:t>Б</w:t>
      </w:r>
      <w:r w:rsidR="0068599A" w:rsidRPr="0096424E">
        <w:rPr>
          <w:rFonts w:ascii="Times New Roman" w:hAnsi="Times New Roman" w:cs="Times New Roman"/>
          <w:sz w:val="24"/>
          <w:szCs w:val="24"/>
        </w:rPr>
        <w:t xml:space="preserve">ОУ «СОШ № </w:t>
      </w:r>
      <w:r w:rsidR="00C97624">
        <w:rPr>
          <w:rFonts w:ascii="Times New Roman" w:hAnsi="Times New Roman" w:cs="Times New Roman"/>
          <w:sz w:val="24"/>
          <w:szCs w:val="24"/>
        </w:rPr>
        <w:t>13</w:t>
      </w:r>
      <w:r w:rsidR="0068599A" w:rsidRPr="0096424E">
        <w:rPr>
          <w:rFonts w:ascii="Times New Roman" w:hAnsi="Times New Roman" w:cs="Times New Roman"/>
          <w:sz w:val="24"/>
          <w:szCs w:val="24"/>
        </w:rPr>
        <w:t>) 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6D6CDE" w:rsidRPr="0096424E" w:rsidRDefault="006D6CDE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54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sz w:val="24"/>
          <w:szCs w:val="24"/>
        </w:rPr>
        <w:t xml:space="preserve">            Основным видом деятельности М</w:t>
      </w:r>
      <w:r w:rsidR="000B29CB">
        <w:rPr>
          <w:rFonts w:ascii="Times New Roman" w:hAnsi="Times New Roman" w:cs="Times New Roman"/>
          <w:sz w:val="24"/>
          <w:szCs w:val="24"/>
        </w:rPr>
        <w:t>БОУ «СОШ №</w:t>
      </w:r>
      <w:r w:rsidR="003E7592">
        <w:rPr>
          <w:rFonts w:ascii="Times New Roman" w:hAnsi="Times New Roman" w:cs="Times New Roman"/>
          <w:sz w:val="24"/>
          <w:szCs w:val="24"/>
        </w:rPr>
        <w:t>13</w:t>
      </w:r>
      <w:r w:rsidRPr="0096424E">
        <w:rPr>
          <w:rFonts w:ascii="Times New Roman" w:hAnsi="Times New Roman" w:cs="Times New Roman"/>
          <w:sz w:val="24"/>
          <w:szCs w:val="24"/>
        </w:rPr>
        <w:t>» является реализация общеобразовательных программ</w:t>
      </w:r>
      <w:r w:rsidR="00CB7A91">
        <w:rPr>
          <w:rFonts w:ascii="Times New Roman" w:hAnsi="Times New Roman" w:cs="Times New Roman"/>
          <w:sz w:val="24"/>
          <w:szCs w:val="24"/>
        </w:rPr>
        <w:t>:</w:t>
      </w:r>
    </w:p>
    <w:p w:rsidR="00AC1A62" w:rsidRDefault="00AC1A62" w:rsidP="00DA43F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1A62" w:rsidRPr="00706754" w:rsidRDefault="00AC1A62" w:rsidP="000E30D4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Минобрнауки от 06.10.2009 № 373</w:t>
      </w:r>
      <w:r w:rsidR="00706754">
        <w:rPr>
          <w:rFonts w:ascii="Times New Roman" w:hAnsi="Times New Roman" w:cs="Times New Roman"/>
          <w:sz w:val="24"/>
          <w:szCs w:val="24"/>
        </w:rPr>
        <w:t>. Нормативный срок обучения – четыре года</w:t>
      </w:r>
      <w:r w:rsidRPr="00706754">
        <w:rPr>
          <w:rFonts w:ascii="Times New Roman" w:hAnsi="Times New Roman" w:cs="Times New Roman"/>
          <w:sz w:val="24"/>
          <w:szCs w:val="24"/>
        </w:rPr>
        <w:t>;</w:t>
      </w:r>
    </w:p>
    <w:p w:rsidR="0068599A" w:rsidRPr="00706754" w:rsidRDefault="0068599A" w:rsidP="000E30D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</w:t>
      </w:r>
      <w:r w:rsidR="00706754" w:rsidRPr="00706754">
        <w:rPr>
          <w:rFonts w:ascii="Times New Roman" w:hAnsi="Times New Roman" w:cs="Times New Roman"/>
          <w:sz w:val="24"/>
          <w:szCs w:val="24"/>
        </w:rPr>
        <w:t>денному</w:t>
      </w:r>
      <w:proofErr w:type="gramEnd"/>
      <w:r w:rsidR="00706754"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</w:t>
      </w:r>
      <w:r w:rsidRPr="00706754">
        <w:rPr>
          <w:rFonts w:ascii="Times New Roman" w:hAnsi="Times New Roman" w:cs="Times New Roman"/>
          <w:sz w:val="24"/>
          <w:szCs w:val="24"/>
        </w:rPr>
        <w:t>от 31.05.2021 № 286</w:t>
      </w:r>
      <w:r w:rsidR="00706754">
        <w:rPr>
          <w:rFonts w:ascii="Times New Roman" w:hAnsi="Times New Roman" w:cs="Times New Roman"/>
          <w:sz w:val="24"/>
          <w:szCs w:val="24"/>
        </w:rPr>
        <w:t>. Нормативный срок обучения – четыре года</w:t>
      </w:r>
      <w:r w:rsidR="00706754" w:rsidRPr="00706754">
        <w:rPr>
          <w:rFonts w:ascii="Times New Roman" w:hAnsi="Times New Roman" w:cs="Times New Roman"/>
          <w:sz w:val="24"/>
          <w:szCs w:val="24"/>
        </w:rPr>
        <w:t>;</w:t>
      </w:r>
    </w:p>
    <w:p w:rsidR="00AC1A62" w:rsidRPr="0096424E" w:rsidRDefault="00AC1A62" w:rsidP="000059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С 1 сентября 2023 года обе ООП НОО приведены в соответствие с ФОП НОО,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706754" w:rsidRPr="00706754">
        <w:rPr>
          <w:rFonts w:ascii="Times New Roman" w:hAnsi="Times New Roman" w:cs="Times New Roman"/>
          <w:sz w:val="24"/>
          <w:szCs w:val="24"/>
        </w:rPr>
        <w:t>Минпросвещения от 18.05.2023 № 372.</w:t>
      </w:r>
    </w:p>
    <w:p w:rsidR="00706754" w:rsidRPr="00706754" w:rsidRDefault="00706754" w:rsidP="00DA43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6754">
        <w:rPr>
          <w:rFonts w:ascii="Times New Roman" w:hAnsi="Times New Roman" w:cs="Times New Roman"/>
          <w:color w:val="000000"/>
          <w:sz w:val="24"/>
          <w:szCs w:val="24"/>
        </w:rPr>
        <w:t>уровне основного общего образования осуществлялась реализация двух образовательных программ:</w:t>
      </w:r>
    </w:p>
    <w:p w:rsidR="00706754" w:rsidRPr="00706754" w:rsidRDefault="00706754" w:rsidP="000E30D4">
      <w:pPr>
        <w:pStyle w:val="ac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Минобрнауки от 17.12.2010 № 1897. Нормативный срок обучения – пять лет;</w:t>
      </w:r>
    </w:p>
    <w:p w:rsidR="0068599A" w:rsidRPr="00706754" w:rsidRDefault="0068599A" w:rsidP="000E30D4">
      <w:pPr>
        <w:pStyle w:val="ac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от 31.05.2021 № 287</w:t>
      </w:r>
      <w:r w:rsidR="00706754" w:rsidRPr="00706754">
        <w:rPr>
          <w:rFonts w:ascii="Times New Roman" w:hAnsi="Times New Roman" w:cs="Times New Roman"/>
          <w:sz w:val="24"/>
          <w:szCs w:val="24"/>
        </w:rPr>
        <w:t>. Нормативный срок обучения – пять лет.</w:t>
      </w:r>
    </w:p>
    <w:p w:rsidR="00706754" w:rsidRPr="00706754" w:rsidRDefault="00706754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54">
        <w:rPr>
          <w:rFonts w:ascii="Times New Roman" w:hAnsi="Times New Roman" w:cs="Times New Roman"/>
          <w:sz w:val="24"/>
          <w:szCs w:val="24"/>
        </w:rPr>
        <w:t xml:space="preserve">С 1 сентября 2023 года обе ООП ООО приведены в соответствие с ФОП ООО, </w:t>
      </w:r>
      <w:proofErr w:type="gramStart"/>
      <w:r w:rsidRPr="0070675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706754">
        <w:rPr>
          <w:rFonts w:ascii="Times New Roman" w:hAnsi="Times New Roman" w:cs="Times New Roman"/>
          <w:sz w:val="24"/>
          <w:szCs w:val="24"/>
        </w:rPr>
        <w:t xml:space="preserve"> приказом Минпросвещения от 18.05.2023 № 370.</w:t>
      </w:r>
    </w:p>
    <w:p w:rsidR="00706754" w:rsidRPr="00706754" w:rsidRDefault="000E6B5D" w:rsidP="00DA43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разработанной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Минобрнауки от 17.05.2012 № 413, и 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 w:rsidRPr="000E6B5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06754">
        <w:rPr>
          <w:rFonts w:ascii="Times New Roman" w:hAnsi="Times New Roman" w:cs="Times New Roman"/>
          <w:sz w:val="24"/>
          <w:szCs w:val="24"/>
        </w:rPr>
        <w:t xml:space="preserve">Минпросвещения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8.05.20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№ </w:t>
      </w:r>
      <w:r w:rsidRPr="000E6B5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Нормативный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C852A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8599A" w:rsidRPr="00CB7A91" w:rsidRDefault="0068599A" w:rsidP="000E30D4">
      <w:pPr>
        <w:pStyle w:val="ac"/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адаптированные основные общеобразовательные программы начального общего образования, основного общего образования для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 слабовидящих;</w:t>
      </w:r>
    </w:p>
    <w:p w:rsidR="0068599A" w:rsidRPr="00CB7A91" w:rsidRDefault="0068599A" w:rsidP="000E30D4">
      <w:pPr>
        <w:pStyle w:val="ac"/>
        <w:numPr>
          <w:ilvl w:val="0"/>
          <w:numId w:val="6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дополните</w:t>
      </w:r>
      <w:r w:rsidR="00CB7A91" w:rsidRPr="00CB7A91">
        <w:rPr>
          <w:rFonts w:ascii="Times New Roman" w:hAnsi="Times New Roman" w:cs="Times New Roman"/>
          <w:sz w:val="24"/>
          <w:szCs w:val="24"/>
        </w:rPr>
        <w:t>льные общеразвивающие программы;</w:t>
      </w:r>
    </w:p>
    <w:p w:rsidR="0068599A" w:rsidRPr="00CB7A91" w:rsidRDefault="0068599A" w:rsidP="000E30D4">
      <w:pPr>
        <w:pStyle w:val="ac"/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программа воспитания; </w:t>
      </w:r>
    </w:p>
    <w:p w:rsidR="0068599A" w:rsidRDefault="0068599A" w:rsidP="000E30D4">
      <w:pPr>
        <w:pStyle w:val="ac"/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внеурочной деятельности на уровнях начального общего, основного общего и среднего общего образования М</w:t>
      </w:r>
      <w:r w:rsidR="009366D9">
        <w:rPr>
          <w:rFonts w:ascii="Times New Roman" w:hAnsi="Times New Roman" w:cs="Times New Roman"/>
          <w:sz w:val="24"/>
          <w:szCs w:val="24"/>
        </w:rPr>
        <w:t>БОУ «СОШ № 13</w:t>
      </w:r>
      <w:r w:rsidRPr="00CB7A91">
        <w:rPr>
          <w:rFonts w:ascii="Times New Roman" w:hAnsi="Times New Roman" w:cs="Times New Roman"/>
          <w:sz w:val="24"/>
          <w:szCs w:val="24"/>
        </w:rPr>
        <w:t>» на 202</w:t>
      </w:r>
      <w:r w:rsidR="0096424E" w:rsidRPr="00CB7A91">
        <w:rPr>
          <w:rFonts w:ascii="Times New Roman" w:hAnsi="Times New Roman" w:cs="Times New Roman"/>
          <w:sz w:val="24"/>
          <w:szCs w:val="24"/>
        </w:rPr>
        <w:t>3</w:t>
      </w:r>
      <w:r w:rsidRPr="00CB7A91">
        <w:rPr>
          <w:rFonts w:ascii="Times New Roman" w:hAnsi="Times New Roman" w:cs="Times New Roman"/>
          <w:sz w:val="24"/>
          <w:szCs w:val="24"/>
        </w:rPr>
        <w:t>– 202</w:t>
      </w:r>
      <w:r w:rsidR="0096424E" w:rsidRPr="00CB7A91">
        <w:rPr>
          <w:rFonts w:ascii="Times New Roman" w:hAnsi="Times New Roman" w:cs="Times New Roman"/>
          <w:sz w:val="24"/>
          <w:szCs w:val="24"/>
        </w:rPr>
        <w:t>4</w:t>
      </w:r>
      <w:r w:rsidRPr="00CB7A9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B4" w:rsidRDefault="00926EB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Default="000059E4" w:rsidP="0000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численность </w:t>
      </w:r>
      <w:proofErr w:type="gramStart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осваивающих</w:t>
      </w:r>
      <w:proofErr w:type="gramEnd"/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образовательные программы в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/24 учебном</w:t>
      </w: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0059E4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0059E4" w:rsidRPr="000059E4" w:rsidRDefault="000059E4" w:rsidP="0000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4"/>
        <w:gridCol w:w="2060"/>
      </w:tblGrid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Численность обучающихся</w:t>
            </w:r>
          </w:p>
        </w:tc>
      </w:tr>
      <w:tr w:rsidR="000059E4" w:rsidRPr="000059E4" w:rsidTr="00757E6B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6D1231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152B72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152B72" w:rsidRDefault="00152B72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59E4" w:rsidRPr="000059E4" w:rsidTr="00757E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9E4" w:rsidRPr="000059E4" w:rsidRDefault="000059E4" w:rsidP="0000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2023</w:t>
            </w: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в образовательной организации получали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9E4" w:rsidRPr="000059E4" w:rsidRDefault="006D1231" w:rsidP="0000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</w:tbl>
    <w:p w:rsidR="00CB7A91" w:rsidRDefault="00CB7A91" w:rsidP="00DA43F6">
      <w:pPr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599A" w:rsidRPr="00CB7A91" w:rsidRDefault="0068599A" w:rsidP="00DA43F6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Основные образовательные программы:</w:t>
      </w:r>
    </w:p>
    <w:p w:rsidR="0068599A" w:rsidRPr="00CB7A91" w:rsidRDefault="00CB7A91" w:rsidP="000E30D4">
      <w:pPr>
        <w:numPr>
          <w:ilvl w:val="0"/>
          <w:numId w:val="7"/>
        </w:numPr>
        <w:spacing w:before="100" w:beforeAutospacing="1" w:after="0" w:afterAutospacing="1" w:line="240" w:lineRule="auto"/>
        <w:ind w:left="34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 требования к образованию, которые предъявляют ФГОС и ФОП соответствующего уровня;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</w:t>
      </w:r>
      <w:r w:rsidR="00753BCE">
        <w:rPr>
          <w:rFonts w:ascii="Times New Roman" w:hAnsi="Times New Roman" w:cs="Times New Roman"/>
          <w:sz w:val="24"/>
          <w:szCs w:val="24"/>
        </w:rPr>
        <w:t>влений деятельности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содержат обязательную часть и часть, формируемую участниками образовательных отношений;</w:t>
      </w:r>
    </w:p>
    <w:p w:rsidR="0068599A" w:rsidRPr="00CB7A91" w:rsidRDefault="0068599A" w:rsidP="000E30D4">
      <w:pPr>
        <w:numPr>
          <w:ilvl w:val="0"/>
          <w:numId w:val="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реализуются через организацию урочной и внеурочной деятельности.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E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CB7A91">
        <w:rPr>
          <w:rFonts w:ascii="Times New Roman" w:hAnsi="Times New Roman" w:cs="Times New Roman"/>
          <w:sz w:val="24"/>
          <w:szCs w:val="24"/>
        </w:rPr>
        <w:t>Урочная деятельность организуется в соответствии с учебным планом, календарным учебным графиком, расписанием занятий, санитарными правилами и гигиеническими нормативами.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организуется с учетом интересов обучающихся и </w:t>
      </w:r>
      <w:r w:rsidR="00753BCE">
        <w:rPr>
          <w:rFonts w:ascii="Times New Roman" w:hAnsi="Times New Roman" w:cs="Times New Roman"/>
          <w:sz w:val="24"/>
          <w:szCs w:val="24"/>
        </w:rPr>
        <w:t>возможностей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». Внеурочная деятельность направлена на достижение планируемых результатов освоения программ общего образования с учетом выбора участниками образовательных отношений учебных курсов внеурочной деятельности из перечня, предлагаемого</w:t>
      </w:r>
      <w:r w:rsidR="00753BCE">
        <w:rPr>
          <w:rFonts w:ascii="Times New Roman" w:hAnsi="Times New Roman" w:cs="Times New Roman"/>
          <w:sz w:val="24"/>
          <w:szCs w:val="24"/>
        </w:rPr>
        <w:t xml:space="preserve">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>».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Внеу</w:t>
      </w:r>
      <w:r w:rsidR="00753BCE">
        <w:rPr>
          <w:rFonts w:ascii="Times New Roman" w:hAnsi="Times New Roman" w:cs="Times New Roman"/>
          <w:sz w:val="24"/>
          <w:szCs w:val="24"/>
        </w:rPr>
        <w:t>рочная деятельность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Pr="00CB7A91">
        <w:rPr>
          <w:rFonts w:ascii="Times New Roman" w:hAnsi="Times New Roman" w:cs="Times New Roman"/>
          <w:sz w:val="24"/>
          <w:szCs w:val="24"/>
        </w:rPr>
        <w:t xml:space="preserve">» осуществляется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>:</w:t>
      </w:r>
    </w:p>
    <w:p w:rsidR="0068599A" w:rsidRPr="00CB7A91" w:rsidRDefault="0068599A" w:rsidP="000E30D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организацию кружков, секций, проектной деятельности;</w:t>
      </w:r>
    </w:p>
    <w:p w:rsidR="0068599A" w:rsidRPr="00CB7A91" w:rsidRDefault="0068599A" w:rsidP="000E30D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>организацию деятельности групп продленного дня.</w:t>
      </w:r>
    </w:p>
    <w:p w:rsidR="0068599A" w:rsidRPr="0096424E" w:rsidRDefault="0068599A" w:rsidP="00DA43F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599A" w:rsidRPr="00CB7A91" w:rsidRDefault="00CB7A91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2A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53BCE">
        <w:rPr>
          <w:rFonts w:ascii="Times New Roman" w:hAnsi="Times New Roman" w:cs="Times New Roman"/>
          <w:sz w:val="24"/>
          <w:szCs w:val="24"/>
        </w:rPr>
        <w:t>В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753BCE">
        <w:rPr>
          <w:rFonts w:ascii="Times New Roman" w:hAnsi="Times New Roman" w:cs="Times New Roman"/>
          <w:sz w:val="24"/>
          <w:szCs w:val="24"/>
        </w:rPr>
        <w:t>ОУ «СОШ № 13</w:t>
      </w:r>
      <w:r w:rsidR="0068599A" w:rsidRPr="00C852A9">
        <w:rPr>
          <w:rFonts w:ascii="Times New Roman" w:hAnsi="Times New Roman" w:cs="Times New Roman"/>
          <w:sz w:val="24"/>
          <w:szCs w:val="24"/>
        </w:rPr>
        <w:t xml:space="preserve">» принимаются все обучающиеся с 1-го по 11-й класс на основании личного заявления родителя (законного представителя) при наличии вакантных мест в соответствии с </w:t>
      </w:r>
      <w:r w:rsidR="0068599A" w:rsidRPr="00C85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ФЗ-273 от </w:t>
      </w:r>
      <w:r w:rsidR="0068599A" w:rsidRPr="00C852A9">
        <w:rPr>
          <w:rFonts w:ascii="Times New Roman" w:hAnsi="Times New Roman" w:cs="Times New Roman"/>
          <w:sz w:val="24"/>
          <w:szCs w:val="24"/>
        </w:rPr>
        <w:t xml:space="preserve">29.12.2012 </w:t>
      </w:r>
      <w:r w:rsidR="0068599A" w:rsidRPr="00C852A9">
        <w:rPr>
          <w:rFonts w:ascii="Times New Roman" w:hAnsi="Times New Roman" w:cs="Times New Roman"/>
          <w:sz w:val="24"/>
          <w:szCs w:val="24"/>
          <w:shd w:val="clear" w:color="auto" w:fill="FFFFFF"/>
        </w:rPr>
        <w:t>года «Об образовании в Российской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Федерации»</w:t>
      </w:r>
      <w:r w:rsidR="0068599A" w:rsidRPr="00CB7A91">
        <w:rPr>
          <w:rFonts w:ascii="Times New Roman" w:hAnsi="Times New Roman" w:cs="Times New Roman"/>
          <w:sz w:val="24"/>
          <w:szCs w:val="24"/>
        </w:rPr>
        <w:t>; п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риказом Минпросвещения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proofErr w:type="gramEnd"/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</w:t>
      </w:r>
      <w:r w:rsidR="0068599A" w:rsidRPr="00CB7A91">
        <w:rPr>
          <w:rFonts w:ascii="Times New Roman" w:hAnsi="Times New Roman" w:cs="Times New Roman"/>
          <w:sz w:val="24"/>
          <w:szCs w:val="24"/>
        </w:rPr>
        <w:t>детей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8599A" w:rsidRPr="00CB7A91">
        <w:rPr>
          <w:rFonts w:ascii="Times New Roman" w:hAnsi="Times New Roman" w:cs="Times New Roman"/>
          <w:sz w:val="24"/>
          <w:szCs w:val="24"/>
        </w:rPr>
        <w:t xml:space="preserve"> 1-й класс в М</w:t>
      </w:r>
      <w:r w:rsidR="009366D9">
        <w:rPr>
          <w:rFonts w:ascii="Times New Roman" w:hAnsi="Times New Roman" w:cs="Times New Roman"/>
          <w:sz w:val="24"/>
          <w:szCs w:val="24"/>
        </w:rPr>
        <w:t>Б</w:t>
      </w:r>
      <w:r w:rsidR="0068599A" w:rsidRPr="00CB7A91">
        <w:rPr>
          <w:rFonts w:ascii="Times New Roman" w:hAnsi="Times New Roman" w:cs="Times New Roman"/>
          <w:sz w:val="24"/>
          <w:szCs w:val="24"/>
        </w:rPr>
        <w:t xml:space="preserve">ОУ «СОШ № </w:t>
      </w:r>
      <w:r w:rsidR="00753BCE">
        <w:rPr>
          <w:rFonts w:ascii="Times New Roman" w:hAnsi="Times New Roman" w:cs="Times New Roman"/>
          <w:sz w:val="24"/>
          <w:szCs w:val="24"/>
        </w:rPr>
        <w:t>13</w:t>
      </w:r>
      <w:r w:rsidR="0068599A" w:rsidRPr="00CB7A91">
        <w:rPr>
          <w:rFonts w:ascii="Times New Roman" w:hAnsi="Times New Roman" w:cs="Times New Roman"/>
          <w:sz w:val="24"/>
          <w:szCs w:val="24"/>
        </w:rPr>
        <w:t>» осуществляется при достижении ими к 1 сентября учебного года возраста не менее 6 лет 6 месяцев в соответствии с и</w:t>
      </w:r>
      <w:r w:rsidR="0068599A" w:rsidRPr="00CB7A91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зменениями в порядке зачисления детей в первый класс в 2023 году утверждёнными Приказом Минпросвещения от 30 августа 2022 года № 784, вступившими в силу с 1 марта 2023 года.</w:t>
      </w:r>
      <w:proofErr w:type="gramEnd"/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lastRenderedPageBreak/>
        <w:t xml:space="preserve">            Педагогические работники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Pr="00CB7A91">
        <w:rPr>
          <w:rFonts w:ascii="Times New Roman" w:hAnsi="Times New Roman" w:cs="Times New Roman"/>
          <w:sz w:val="24"/>
          <w:szCs w:val="24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91">
        <w:rPr>
          <w:rFonts w:ascii="Times New Roman" w:hAnsi="Times New Roman" w:cs="Times New Roman"/>
          <w:sz w:val="24"/>
          <w:szCs w:val="24"/>
        </w:rPr>
        <w:t xml:space="preserve">            Родители (законные представители) </w:t>
      </w:r>
      <w:proofErr w:type="gramStart"/>
      <w:r w:rsidRPr="00CB7A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A91">
        <w:rPr>
          <w:rFonts w:ascii="Times New Roman" w:hAnsi="Times New Roman" w:cs="Times New Roman"/>
          <w:sz w:val="24"/>
          <w:szCs w:val="24"/>
        </w:rPr>
        <w:t xml:space="preserve"> ознакомлены с уставом </w:t>
      </w:r>
      <w:r w:rsidR="00CB7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DF2A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CB7A91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DF2A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CB7A91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68599A" w:rsidRPr="00CB7A91" w:rsidRDefault="0068599A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394" w:rsidRPr="00580E7B" w:rsidRDefault="007B6778" w:rsidP="00DA43F6">
      <w:pPr>
        <w:widowControl w:val="0"/>
        <w:autoSpaceDE w:val="0"/>
        <w:autoSpaceDN w:val="0"/>
        <w:spacing w:before="67" w:after="0" w:line="240" w:lineRule="auto"/>
        <w:ind w:left="1375" w:right="13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="00696753"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0E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</w:p>
    <w:p w:rsid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образовательной политики 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E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«Средн</w:t>
      </w:r>
      <w:r w:rsidR="008E6615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13</w:t>
      </w:r>
      <w:r w:rsidR="009972E6" w:rsidRPr="005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году – выполнение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EE" w:rsidRPr="00580E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закона 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РФ» №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1742EE" w:rsidRPr="00580E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ФЗ: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>едеральных общеобразовательных программ:</w:t>
      </w:r>
      <w:proofErr w:type="gramEnd"/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ФОП НОО, ФОП ООО, ФОП СОО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;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интенсивное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="00CB7A91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потенциала;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запроса социума.</w:t>
      </w:r>
      <w:r w:rsid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394" w:rsidRP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6615">
        <w:rPr>
          <w:rFonts w:ascii="Times New Roman" w:hAnsi="Times New Roman" w:cs="Times New Roman"/>
          <w:sz w:val="24"/>
          <w:szCs w:val="24"/>
        </w:rPr>
        <w:t>МБОУ «СОШ № 13</w:t>
      </w:r>
      <w:r w:rsidR="008E6615" w:rsidRPr="00CB7A91">
        <w:rPr>
          <w:rFonts w:ascii="Times New Roman" w:hAnsi="Times New Roman" w:cs="Times New Roman"/>
          <w:sz w:val="24"/>
          <w:szCs w:val="24"/>
        </w:rPr>
        <w:t xml:space="preserve">»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выполняет социальный заказ государства с ориентацией 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гарантии прав граждан на получение бесплатного образования,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трём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уровням образования.</w:t>
      </w:r>
    </w:p>
    <w:p w:rsidR="00157394" w:rsidRPr="00580E7B" w:rsidRDefault="00DF1009" w:rsidP="00DA43F6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 ходе анализа работы обр</w:t>
      </w:r>
      <w:r w:rsidR="00580E7B" w:rsidRPr="00580E7B"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за 2023-2024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были выявлены вопросы, требующие обязательного и конкретного рассмотрения и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решения в 202</w:t>
      </w:r>
      <w:r w:rsidR="00580E7B" w:rsidRPr="00580E7B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На основе результатов анализа намечены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сфокусированные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намечены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уровнях обучения</w:t>
      </w:r>
      <w:r w:rsidR="00EB1A7E" w:rsidRPr="0058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394" w:rsidRPr="00580E7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715DD" w:rsidRDefault="00B715DD" w:rsidP="00B715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F1009" w:rsidRDefault="00DF1009" w:rsidP="00B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F1009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2. АНАЛИЗ ДОСТИЖЕНИЯ ПЛАНИРУЕМЫХ РЕЗУЛЬТАТОВ ОСВОЕНИЯ ОСНОВНОЙ ОБРАЗОВАТЕЛЬНОЙ ПРОГРАММЫ</w:t>
      </w:r>
    </w:p>
    <w:p w:rsidR="00B715DD" w:rsidRPr="00DF1009" w:rsidRDefault="00B715DD" w:rsidP="00B71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DF1009" w:rsidRDefault="00DF1009" w:rsidP="00DA43F6">
      <w:pPr>
        <w:tabs>
          <w:tab w:val="left" w:pos="567"/>
        </w:tabs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целях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получения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достоверной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качестве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освоения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ООП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рамках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проводи</w:t>
      </w:r>
      <w:r>
        <w:rPr>
          <w:rFonts w:hAnsi="Times New Roman" w:cs="Times New Roman"/>
          <w:color w:val="000000"/>
          <w:sz w:val="24"/>
          <w:szCs w:val="24"/>
        </w:rPr>
        <w:t>л</w:t>
      </w:r>
      <w:r w:rsidRPr="008B0630">
        <w:rPr>
          <w:rFonts w:hAnsi="Times New Roman" w:cs="Times New Roman"/>
          <w:color w:val="000000"/>
          <w:sz w:val="24"/>
          <w:szCs w:val="24"/>
        </w:rPr>
        <w:t>ся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качества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0630">
        <w:rPr>
          <w:rFonts w:hAnsi="Times New Roman" w:cs="Times New Roman"/>
          <w:color w:val="000000"/>
          <w:sz w:val="24"/>
          <w:szCs w:val="24"/>
        </w:rPr>
        <w:t>Объектом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освоения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ООП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0630">
        <w:rPr>
          <w:rFonts w:hAnsi="Times New Roman" w:cs="Times New Roman"/>
          <w:color w:val="000000"/>
          <w:sz w:val="24"/>
          <w:szCs w:val="24"/>
        </w:rPr>
        <w:t>то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есть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0630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063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F1009" w:rsidRPr="00DF1009" w:rsidRDefault="00DF1009" w:rsidP="00DA43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>В течение 2023/24 учебного года в рамках реализации ВСОКО осуществлялся мониторинг 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 результатов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F100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соответствия их планируемым результатам освоения ООП.</w:t>
      </w:r>
    </w:p>
    <w:p w:rsidR="00DF1009" w:rsidRDefault="00DF1009" w:rsidP="00DA43F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8B0630">
        <w:rPr>
          <w:rFonts w:hAnsi="Times New Roman" w:cs="Times New Roman"/>
          <w:color w:val="000000"/>
          <w:sz w:val="24"/>
          <w:szCs w:val="24"/>
        </w:rPr>
        <w:t>В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рамках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были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и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проведены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следующие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color w:val="000000"/>
          <w:sz w:val="24"/>
          <w:szCs w:val="24"/>
        </w:rPr>
        <w:t>работы</w:t>
      </w:r>
      <w:r w:rsidRPr="008B0630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5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8"/>
        <w:gridCol w:w="2946"/>
        <w:gridCol w:w="2977"/>
        <w:gridCol w:w="2493"/>
      </w:tblGrid>
      <w:tr w:rsidR="00FC332A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32A" w:rsidRPr="009361AB" w:rsidRDefault="00FC332A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87" w:rsidRPr="009361AB" w:rsidRDefault="00D35987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входного контроля и стартовой диагностики по предметам </w:t>
            </w:r>
          </w:p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в 1-11 классах.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подготовительного этапа </w:t>
            </w:r>
            <w:proofErr w:type="gramStart"/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10-х классах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мер по профилактике буллинга несовершеннолетних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987" w:rsidRPr="009361AB" w:rsidRDefault="00D35987" w:rsidP="00DA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Соответствие уроков требованиям обновленного ФГОС ООО и СОО, реализация системно - деятельностного подхода на уроках биологии и химии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уровней сформированности УУД </w:t>
            </w:r>
          </w:p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(2–9-й классы)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AB">
              <w:rPr>
                <w:rFonts w:ascii="Times New Roman" w:hAnsi="Times New Roman" w:cs="Times New Roman"/>
                <w:sz w:val="24"/>
                <w:szCs w:val="24"/>
              </w:rPr>
              <w:t>Диагностика уровня сформированности личностных результатов (2–9-й классы)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Системно-деятельностный подход урока физики в 7-11 классах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УУД на уроках истории и обществознания</w:t>
            </w:r>
            <w:r w:rsidR="000A7610"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610" w:rsidRPr="009361AB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A7610" w:rsidRPr="009361AB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1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 преемственности между ДОУ, начальным звеном.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9361AB" w:rsidRDefault="000A7610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ЕГЭ, уровень подготовки к итоговому сочинению.</w:t>
            </w:r>
            <w:proofErr w:type="gramEnd"/>
            <w:r w:rsidRPr="000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репетиционного итогового сочинения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уровня освоения ООП в части предметных результатов обучающихся 1–11-х классов </w:t>
            </w:r>
            <w:r w:rsidR="00C64974" w:rsidRPr="00C649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финансовой грамотности у обучающихся 5-9-х классов</w:t>
            </w:r>
            <w:r w:rsidR="00C6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610" w:rsidRPr="00C64974" w:rsidRDefault="000A7610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формирования читательской грамотности на уроках в 1-4 классах (работа с текстом)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974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индивидуального обучения на дому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методической подготовки молодых специалистов и вновь принятых педагогов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контроль,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единого орфографического режима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610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0A7610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проведения уроков музыки, изобразительного искусства, трудового обучения, их роль в формировании личностных УУД в соответствие с </w:t>
            </w:r>
            <w:proofErr w:type="gramStart"/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обновлённым</w:t>
            </w:r>
            <w:proofErr w:type="gramEnd"/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C64974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профориентационной работы с выпускниками школы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0A7610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предметной области «математика» в 5-11-х классах.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610" w:rsidRPr="000A7610" w:rsidRDefault="000A7610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школьников мотивации к потребности здорового образа жизни, к занятию спортом на уроках физической культуры.</w:t>
            </w: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подготовки к ГИА в форме ОГЭ и ЕГЭ на уроках.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Работа психолога, социального педагога, логопеда с учащимися с низкой мотивацией к обучению в начальной школе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trHeight w:val="1516"/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географии в 5-11 классах</w:t>
            </w:r>
            <w:r w:rsidR="00C64974"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предметных и метапредметных навыков у учащихся на уроках информатики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учебно-воспитательного   процесса в классах коррекционно-развивающего обучения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</w:t>
            </w:r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</w:t>
            </w:r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в работе </w:t>
            </w:r>
            <w:proofErr w:type="gramStart"/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361AB" w:rsidRPr="009361AB" w:rsidRDefault="009361AB" w:rsidP="00DA4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учениками с </w:t>
            </w:r>
            <w:proofErr w:type="gramStart"/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</w:t>
            </w:r>
            <w:proofErr w:type="gramEnd"/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мотивацией в начальной школе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анализ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промежуточной </w:t>
            </w:r>
            <w:r w:rsidR="009361AB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аттестации (итогового контроля)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974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результатов формирования УУД обучающихся 1-4 классов.   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C64974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Интернет-ресурсов в учебном процессе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Состояние преподавания русского языка и 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в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</w:t>
            </w:r>
            <w:r w:rsidR="00C64974"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обновленного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4974" w:rsidRPr="00C64974" w:rsidRDefault="00C64974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87" w:rsidRPr="0096424E" w:rsidTr="00C64974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мониторинга качества знаний выпускников в рамках подготовки к ГИА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рабочих программ по учебным предметам и практической части.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образовательной подготовки </w:t>
            </w:r>
            <w:proofErr w:type="gramStart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 по обязательным предметам, предметам по выбору</w:t>
            </w:r>
            <w:r w:rsidR="00C6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1AB" w:rsidRPr="00C64974" w:rsidRDefault="009361AB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987" w:rsidRPr="00C64974" w:rsidRDefault="00D35987" w:rsidP="00DA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Эффективность работы ГПД, внеурочной деятельности и кружковой работы</w:t>
            </w:r>
            <w:r w:rsidR="00C64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1009" w:rsidRPr="008B0630" w:rsidRDefault="00421589" w:rsidP="00DA43F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В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ходе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получены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проанализированы</w:t>
      </w:r>
      <w:r w:rsidR="00DF1009">
        <w:rPr>
          <w:rFonts w:hAnsi="Times New Roman" w:cs="Times New Roman"/>
          <w:color w:val="000000"/>
          <w:sz w:val="24"/>
          <w:szCs w:val="24"/>
        </w:rPr>
        <w:t> 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результаты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сделаны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выводы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сформулированы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рекомендации</w:t>
      </w:r>
      <w:r w:rsidR="00DF1009" w:rsidRPr="008B0630">
        <w:rPr>
          <w:rFonts w:hAnsi="Times New Roman" w:cs="Times New Roman"/>
          <w:color w:val="000000"/>
          <w:sz w:val="24"/>
          <w:szCs w:val="24"/>
        </w:rPr>
        <w:t>.</w:t>
      </w:r>
    </w:p>
    <w:p w:rsidR="00FA0CCC" w:rsidRDefault="00FA0CCC" w:rsidP="00DA43F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>В период с 1</w:t>
      </w:r>
      <w:r>
        <w:rPr>
          <w:rFonts w:ascii="Times New Roman" w:hAnsi="Times New Roman" w:cs="Times New Roman"/>
          <w:color w:val="000000"/>
          <w:sz w:val="24"/>
          <w:szCs w:val="24"/>
        </w:rPr>
        <w:t>5 апреля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 по </w:t>
      </w:r>
      <w:r w:rsidRPr="00CB1D05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2024 года были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промежуточной итоговой аттестации был проведен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контроль по всем предметам учебного плана 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>в целях получения информации об уровне сформированности предметных и метапредметных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татов обучающихся 2–11</w:t>
      </w:r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</w:t>
      </w:r>
      <w:proofErr w:type="gramStart"/>
      <w:r w:rsidRPr="00FA0CCC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FA0CCC">
        <w:rPr>
          <w:rFonts w:ascii="Times New Roman" w:hAnsi="Times New Roman" w:cs="Times New Roman"/>
          <w:color w:val="000000"/>
          <w:sz w:val="24"/>
          <w:szCs w:val="24"/>
        </w:rPr>
        <w:t xml:space="preserve"> 2023/24 учебного года.</w:t>
      </w:r>
    </w:p>
    <w:p w:rsidR="000C670A" w:rsidRDefault="000C670A" w:rsidP="00DA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6E1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промежуточной аттестации на уровне НОО</w:t>
      </w:r>
    </w:p>
    <w:p w:rsidR="00421589" w:rsidRPr="00CA36E1" w:rsidRDefault="00421589" w:rsidP="00DA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70A" w:rsidRDefault="000C670A" w:rsidP="00DA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E1">
        <w:rPr>
          <w:rFonts w:ascii="Times New Roman" w:hAnsi="Times New Roman" w:cs="Times New Roman"/>
          <w:sz w:val="24"/>
          <w:szCs w:val="24"/>
        </w:rPr>
        <w:t xml:space="preserve">          Приведены результаты промежуточной итоговой аттестации по русскому языку и математике в целях получения информации об уровне сформированности предметных и метапредметных результатов обучающихся 2–4-х классов </w:t>
      </w:r>
      <w:proofErr w:type="gramStart"/>
      <w:r w:rsidRPr="00CA36E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A36E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6E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E1">
        <w:rPr>
          <w:rFonts w:ascii="Times New Roman" w:hAnsi="Times New Roman" w:cs="Times New Roman"/>
          <w:sz w:val="24"/>
          <w:szCs w:val="24"/>
        </w:rPr>
        <w:t> учебного года.</w:t>
      </w:r>
    </w:p>
    <w:p w:rsidR="00554690" w:rsidRDefault="00554690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690" w:rsidRDefault="00554690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6E1">
        <w:rPr>
          <w:rFonts w:ascii="Times New Roman" w:eastAsia="Calibri" w:hAnsi="Times New Roman" w:cs="Times New Roman"/>
          <w:b/>
          <w:sz w:val="24"/>
          <w:szCs w:val="24"/>
        </w:rPr>
        <w:t>Результаты промежуточной аттестации по русскому языку</w:t>
      </w: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126"/>
        <w:gridCol w:w="992"/>
        <w:gridCol w:w="735"/>
        <w:gridCol w:w="456"/>
        <w:gridCol w:w="456"/>
        <w:gridCol w:w="576"/>
        <w:gridCol w:w="456"/>
        <w:gridCol w:w="1172"/>
        <w:gridCol w:w="1111"/>
        <w:gridCol w:w="1098"/>
      </w:tblGrid>
      <w:tr w:rsidR="000A3D17" w:rsidRPr="00CB1D05" w:rsidTr="000A3D17">
        <w:trPr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Ф.И.О.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В классе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Писало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Получили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% успев.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% качества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Средний балл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Эскендерова  З.А.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3,8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Мурсалова  З.Г.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trHeight w:val="424"/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CB1D05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98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  <w:tr w:rsidR="000A3D17" w:rsidRPr="00CB1D05" w:rsidTr="000A3D17">
        <w:trPr>
          <w:trHeight w:val="80"/>
          <w:jc w:val="center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школе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</w:t>
            </w:r>
          </w:p>
        </w:tc>
      </w:tr>
    </w:tbl>
    <w:p w:rsidR="000A3D17" w:rsidRPr="00CB1D05" w:rsidRDefault="000A3D17" w:rsidP="000A3D17">
      <w:pPr>
        <w:tabs>
          <w:tab w:val="center" w:pos="7285"/>
          <w:tab w:val="left" w:pos="9540"/>
          <w:tab w:val="left" w:pos="961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Default="000A3D17" w:rsidP="00554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D17" w:rsidRPr="00B66041" w:rsidRDefault="000A3D17" w:rsidP="000A3D17">
      <w:pPr>
        <w:pStyle w:val="ac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6E1">
        <w:rPr>
          <w:rFonts w:ascii="Times New Roman" w:hAnsi="Times New Roman" w:cs="Times New Roman"/>
          <w:sz w:val="24"/>
          <w:szCs w:val="24"/>
        </w:rPr>
        <w:t>Анализ сформированности предметных умений по русскому языку у обучающихся 2–4-х</w:t>
      </w:r>
      <w:r>
        <w:rPr>
          <w:rFonts w:ascii="Times New Roman" w:hAnsi="Times New Roman" w:cs="Times New Roman"/>
          <w:sz w:val="24"/>
          <w:szCs w:val="24"/>
        </w:rPr>
        <w:t xml:space="preserve"> классов показал, что </w:t>
      </w: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основном обучающиеся  овладели умением писать диктанты;</w:t>
      </w:r>
    </w:p>
    <w:p w:rsidR="000A3D17" w:rsidRPr="00B66041" w:rsidRDefault="000A3D17" w:rsidP="000A3D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положительная динамика формирования орфографической зоркости в 4 «А» классе, отрицательная динамика в 3 «А» классе;</w:t>
      </w:r>
    </w:p>
    <w:p w:rsidR="000A3D17" w:rsidRPr="00B66041" w:rsidRDefault="000A3D17" w:rsidP="000A3D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наибольшее количество ошибок у обучающихся 2-х классов допущено: в проверяемых безударных гласных (2 «А» кл. – 16%, 2 «Б» кл. -30% ,2 «В» -29%), в непроверяемых безударных гласных (2 «А» кл. – 5%, 2 «Б» кл. - 15%,2  «В»-18%),  допускают описки, пропуск и замену букв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-1 5 %); в слитном и раздельном написании слов с предлогами (  – 15% уч-ся),</w:t>
      </w:r>
    </w:p>
    <w:p w:rsidR="000A3D17" w:rsidRPr="00B66041" w:rsidRDefault="000A3D17" w:rsidP="000A3D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-наибольшее количество ошибок у обучающихся 3-х классов допущено: в написании безударных гласных в корне слова (- 56% уч-ся,),  в непроверяемых безударных гласных ( 50%), в написании разделительного мягкого знака (3  - 18%), в написании жи-ши и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(9% уч-ся, ), допускают описки, пропуск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замену букв(18 %);</w:t>
      </w:r>
    </w:p>
    <w:p w:rsidR="000A3D17" w:rsidRPr="00B66041" w:rsidRDefault="000A3D17" w:rsidP="000A3D1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наибольшее количество ошибок у обучающихся 4-х классов допущено: в написании безударных гласных в корне слова  (4 «А» - 13%, 4 «Б» кл.- 21% уч-ся, «В»-25), в непроверяемых безударных гласных (4 «А» кл. – 13%, 4 «Б» кл. - 17%,  4 «В»-18),  безударных окончаниях имен существительных </w:t>
      </w:r>
      <w:proofErr w:type="gramStart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66041">
        <w:rPr>
          <w:rFonts w:ascii="Times New Roman" w:eastAsia="Times New Roman" w:hAnsi="Times New Roman" w:cs="Times New Roman"/>
          <w:sz w:val="24"/>
          <w:szCs w:val="24"/>
          <w:lang w:eastAsia="ru-RU"/>
        </w:rPr>
        <w:t>21% уч-ся),   в написании парных согласных  (17% уч-ся),  в оформлении границ предложения ( 9%)</w:t>
      </w:r>
    </w:p>
    <w:p w:rsidR="000A3D17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Среди учащихся 1 ступени обучения высокий показатель обученности и качества по результатам 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контрольного диктанта во 2А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Эскендарова З.А..), в 4А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Кафарова К.А.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3Б классе (Магомедвелиева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Низкие показат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качества во 3А классе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Э.А.)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D17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таблица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2023/24 учебного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года и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0A3D17" w:rsidRPr="00BB0581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621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8"/>
        <w:gridCol w:w="2217"/>
        <w:gridCol w:w="537"/>
        <w:gridCol w:w="668"/>
        <w:gridCol w:w="684"/>
        <w:gridCol w:w="659"/>
        <w:gridCol w:w="1038"/>
      </w:tblGrid>
      <w:tr w:rsidR="000A3D17" w:rsidRPr="00DF2A1C" w:rsidTr="000A3D17">
        <w:trPr>
          <w:trHeight w:val="470"/>
          <w:jc w:val="center"/>
        </w:trPr>
        <w:tc>
          <w:tcPr>
            <w:tcW w:w="81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83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Итоги </w:t>
            </w:r>
          </w:p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Кач-во</w:t>
            </w:r>
          </w:p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:rsidR="000A3D17" w:rsidRPr="00DF2A1C" w:rsidTr="000A3D17">
        <w:trPr>
          <w:trHeight w:val="217"/>
          <w:jc w:val="center"/>
        </w:trPr>
        <w:tc>
          <w:tcPr>
            <w:tcW w:w="819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D17" w:rsidRPr="00DF2A1C" w:rsidTr="000A3D17">
        <w:trPr>
          <w:trHeight w:val="271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К.. А.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0A3D17" w:rsidRPr="00DF2A1C" w:rsidTr="000A3D17">
        <w:trPr>
          <w:trHeight w:val="263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0A3D17" w:rsidRPr="00DF2A1C" w:rsidTr="000A3D17">
        <w:trPr>
          <w:trHeight w:val="226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Start"/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Э.Э,</w:t>
            </w: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0A3D17" w:rsidRPr="00DF2A1C" w:rsidTr="000A3D17">
        <w:trPr>
          <w:trHeight w:val="103"/>
          <w:jc w:val="center"/>
        </w:trPr>
        <w:tc>
          <w:tcPr>
            <w:tcW w:w="81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</w:tr>
    </w:tbl>
    <w:p w:rsidR="000A3D17" w:rsidRPr="00DF2A1C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3D17" w:rsidRPr="00BB0581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BB0581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581">
        <w:rPr>
          <w:rFonts w:ascii="Times New Roman" w:hAnsi="Times New Roman" w:cs="Times New Roman"/>
          <w:bCs/>
          <w:sz w:val="24"/>
          <w:szCs w:val="24"/>
        </w:rPr>
        <w:t>ВПР по русскому языку в 4-х классах засчитываются результатами промежуточной ит</w:t>
      </w:r>
      <w:r>
        <w:rPr>
          <w:rFonts w:ascii="Times New Roman" w:hAnsi="Times New Roman" w:cs="Times New Roman"/>
          <w:bCs/>
          <w:sz w:val="24"/>
          <w:szCs w:val="24"/>
        </w:rPr>
        <w:t>оговой аттестации. ВПР писало 67</w:t>
      </w:r>
      <w:r w:rsidRPr="00BB0581">
        <w:rPr>
          <w:rFonts w:ascii="Times New Roman" w:hAnsi="Times New Roman" w:cs="Times New Roman"/>
          <w:bCs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581">
        <w:rPr>
          <w:rFonts w:ascii="Times New Roman" w:hAnsi="Times New Roman" w:cs="Times New Roman"/>
          <w:bCs/>
          <w:sz w:val="24"/>
          <w:szCs w:val="24"/>
        </w:rPr>
        <w:t>Из них результаты: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– 100%, качество - 67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 16 обучающихся (24</w:t>
      </w:r>
      <w:r w:rsidRPr="00BB0581">
        <w:rPr>
          <w:rFonts w:ascii="Times New Roman" w:hAnsi="Times New Roman" w:cs="Times New Roman"/>
          <w:sz w:val="24"/>
          <w:szCs w:val="24"/>
        </w:rPr>
        <w:t>%);</w:t>
      </w:r>
    </w:p>
    <w:p w:rsidR="000A3D17" w:rsidRPr="00BB0581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  29 обучающихся (43</w:t>
      </w:r>
      <w:r w:rsidRPr="00BB0581">
        <w:rPr>
          <w:rFonts w:ascii="Times New Roman" w:hAnsi="Times New Roman" w:cs="Times New Roman"/>
          <w:sz w:val="24"/>
          <w:szCs w:val="24"/>
        </w:rPr>
        <w:t>%);</w:t>
      </w:r>
    </w:p>
    <w:p w:rsidR="000A3D17" w:rsidRPr="00BB0581" w:rsidRDefault="000A3D17" w:rsidP="000A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«3» -   22 обучающихся (33</w:t>
      </w:r>
      <w:r w:rsidRPr="00BB0581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0A3D17" w:rsidRPr="000770A2" w:rsidRDefault="000A3D17" w:rsidP="000A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систему индивидуальной учебной помощи </w:t>
      </w:r>
      <w:proofErr w:type="gramStart"/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спланировать повторение материала для ликвидации пробелов.</w:t>
      </w:r>
    </w:p>
    <w:p w:rsidR="000A3D17" w:rsidRPr="00CA36E1" w:rsidRDefault="000A3D17" w:rsidP="000A3D1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коррекцией пробелов знаний по темам со слабоуспевающими детьми.</w:t>
      </w:r>
    </w:p>
    <w:p w:rsidR="000A3D17" w:rsidRDefault="000A3D17" w:rsidP="000A3D1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D17" w:rsidRDefault="000A3D17" w:rsidP="000A3D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B0581">
        <w:rPr>
          <w:rFonts w:ascii="Times New Roman" w:hAnsi="Times New Roman"/>
          <w:b/>
          <w:sz w:val="24"/>
          <w:szCs w:val="24"/>
        </w:rPr>
        <w:t>Анализ промежуточной аттестации по математике</w:t>
      </w:r>
    </w:p>
    <w:p w:rsidR="000A3D17" w:rsidRPr="00BB0581" w:rsidRDefault="000A3D17" w:rsidP="000A3D1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126"/>
        <w:gridCol w:w="992"/>
        <w:gridCol w:w="735"/>
        <w:gridCol w:w="456"/>
        <w:gridCol w:w="456"/>
        <w:gridCol w:w="576"/>
        <w:gridCol w:w="456"/>
        <w:gridCol w:w="1111"/>
        <w:gridCol w:w="1098"/>
      </w:tblGrid>
      <w:tr w:rsidR="000A3D17" w:rsidRPr="000C670A" w:rsidTr="000A3D17">
        <w:trPr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В классе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Писало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Получили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7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0C670A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Эскендерова  З.А.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 Э.А.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Мурсалова  З.Г.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</w:t>
            </w:r>
            <w:proofErr w:type="gramStart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0C67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0A3D17" w:rsidRPr="00D378D3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Э.Э.</w:t>
            </w:r>
          </w:p>
        </w:tc>
        <w:tc>
          <w:tcPr>
            <w:tcW w:w="992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8" w:type="dxa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A3D17" w:rsidRPr="000C670A" w:rsidTr="000A3D17">
        <w:trPr>
          <w:jc w:val="center"/>
        </w:trPr>
        <w:tc>
          <w:tcPr>
            <w:tcW w:w="1293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35" w:type="dxa"/>
            <w:shd w:val="clear" w:color="auto" w:fill="D9D9D9"/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dxa"/>
            <w:shd w:val="clear" w:color="auto" w:fill="D9D9D9"/>
            <w:vAlign w:val="center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D9D9D9"/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0A3D17" w:rsidRPr="000C670A" w:rsidTr="000A3D17">
        <w:trPr>
          <w:trHeight w:val="80"/>
          <w:jc w:val="center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3D17" w:rsidRPr="000C670A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70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D378D3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17" w:rsidRPr="004C2CA5" w:rsidRDefault="000A3D17" w:rsidP="000A3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0A3D17" w:rsidRDefault="000A3D17" w:rsidP="000A3D17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D17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6C">
        <w:rPr>
          <w:color w:val="FF0000"/>
          <w:sz w:val="28"/>
          <w:szCs w:val="28"/>
        </w:rPr>
        <w:t xml:space="preserve">              </w:t>
      </w:r>
      <w:r w:rsidRPr="004C2CA5">
        <w:rPr>
          <w:rFonts w:ascii="Times New Roman" w:hAnsi="Times New Roman" w:cs="Times New Roman"/>
          <w:sz w:val="24"/>
          <w:szCs w:val="24"/>
        </w:rPr>
        <w:t>По результатам промежуточной итоговой аттестации по математике следует отметить высокий процент к</w:t>
      </w:r>
      <w:r>
        <w:rPr>
          <w:rFonts w:ascii="Times New Roman" w:hAnsi="Times New Roman" w:cs="Times New Roman"/>
          <w:sz w:val="24"/>
          <w:szCs w:val="24"/>
        </w:rPr>
        <w:t>ачества в отдельных классах в 3Б (учитель Ьагоьедвелиева А.С,), 4А (учитель Кафарова К.А..), 2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Эскендарова З.А.</w:t>
      </w:r>
      <w:r w:rsidRPr="004C2CA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A3D17" w:rsidRPr="004C2CA5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 xml:space="preserve"> 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таблица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2023/24 учебного </w:t>
      </w:r>
      <w:r w:rsidRPr="00BB0581">
        <w:rPr>
          <w:rFonts w:ascii="Times New Roman" w:hAnsi="Times New Roman" w:cs="Times New Roman"/>
          <w:b/>
          <w:bCs/>
          <w:sz w:val="24"/>
          <w:szCs w:val="24"/>
        </w:rPr>
        <w:t>года и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BB0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C2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атематик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3D17" w:rsidRDefault="000A3D17" w:rsidP="000A3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3501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2130"/>
        <w:gridCol w:w="537"/>
        <w:gridCol w:w="668"/>
        <w:gridCol w:w="683"/>
        <w:gridCol w:w="660"/>
        <w:gridCol w:w="1039"/>
      </w:tblGrid>
      <w:tr w:rsidR="000A3D17" w:rsidRPr="004C2CA5" w:rsidTr="000A3D17">
        <w:trPr>
          <w:trHeight w:val="557"/>
          <w:jc w:val="center"/>
        </w:trPr>
        <w:tc>
          <w:tcPr>
            <w:tcW w:w="74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899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Кач-во</w:t>
            </w:r>
          </w:p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A3D17" w:rsidRPr="004C2CA5" w:rsidTr="000A3D17">
        <w:trPr>
          <w:trHeight w:val="176"/>
          <w:jc w:val="center"/>
        </w:trPr>
        <w:tc>
          <w:tcPr>
            <w:tcW w:w="74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D17" w:rsidRPr="004C2CA5" w:rsidTr="000A3D17">
        <w:trPr>
          <w:trHeight w:val="61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Кафарова К.. А.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A3D17" w:rsidRPr="004C2CA5" w:rsidTr="000A3D17">
        <w:trPr>
          <w:trHeight w:val="193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0A3D17" w:rsidRPr="004C2CA5" w:rsidTr="000A3D17">
        <w:trPr>
          <w:trHeight w:val="45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C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387A12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Э.Э,</w:t>
            </w: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0A3D17" w:rsidRPr="004C2CA5" w:rsidTr="000A3D17">
        <w:trPr>
          <w:trHeight w:val="45"/>
          <w:jc w:val="center"/>
        </w:trPr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17" w:rsidRPr="004C2CA5" w:rsidRDefault="000A3D17" w:rsidP="000A3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D17" w:rsidRPr="004C2CA5" w:rsidRDefault="000A3D17" w:rsidP="000A3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</w:tr>
    </w:tbl>
    <w:p w:rsidR="000A3D17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17" w:rsidRPr="004C2CA5" w:rsidRDefault="000A3D17" w:rsidP="000A3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4C2C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CA5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C2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CA5">
        <w:rPr>
          <w:rFonts w:ascii="Times New Roman" w:hAnsi="Times New Roman" w:cs="Times New Roman"/>
          <w:bCs/>
          <w:sz w:val="24"/>
          <w:szCs w:val="24"/>
        </w:rPr>
        <w:t>ВПР по математике в 4-х классах засчитываются результатами промежуточной ит</w:t>
      </w:r>
      <w:r>
        <w:rPr>
          <w:rFonts w:ascii="Times New Roman" w:hAnsi="Times New Roman" w:cs="Times New Roman"/>
          <w:bCs/>
          <w:sz w:val="24"/>
          <w:szCs w:val="24"/>
        </w:rPr>
        <w:t>оговой аттестации. ВПР писало 68</w:t>
      </w:r>
      <w:r w:rsidRPr="004C2CA5">
        <w:rPr>
          <w:rFonts w:ascii="Times New Roman" w:hAnsi="Times New Roman" w:cs="Times New Roman"/>
          <w:bCs/>
          <w:sz w:val="24"/>
          <w:szCs w:val="24"/>
        </w:rPr>
        <w:t xml:space="preserve"> обучающихся. Из них результаты:</w:t>
      </w:r>
      <w:r w:rsidRPr="004C2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–   100%, качество – 69</w:t>
      </w:r>
      <w:r w:rsidRPr="004C2CA5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  19 обучающийся (28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  28 обучающихся (41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>На «3» -</w:t>
      </w:r>
      <w:r>
        <w:rPr>
          <w:rFonts w:ascii="Times New Roman" w:hAnsi="Times New Roman" w:cs="Times New Roman"/>
          <w:sz w:val="24"/>
          <w:szCs w:val="24"/>
        </w:rPr>
        <w:t xml:space="preserve">  21 обучающихся (31</w:t>
      </w:r>
      <w:r w:rsidRPr="004C2CA5">
        <w:rPr>
          <w:rFonts w:ascii="Times New Roman" w:hAnsi="Times New Roman" w:cs="Times New Roman"/>
          <w:sz w:val="24"/>
          <w:szCs w:val="24"/>
        </w:rPr>
        <w:t>%)</w:t>
      </w:r>
    </w:p>
    <w:p w:rsidR="000A3D17" w:rsidRPr="004C2CA5" w:rsidRDefault="000A3D17" w:rsidP="000A3D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CA5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0A3D17" w:rsidRPr="004C2CA5" w:rsidRDefault="000A3D17" w:rsidP="000A3D17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 xml:space="preserve">1. Учитывая результаты контрольных работ, наметить пути ликвидации пробелов в знаниях учащихся в классах с низкими показателями, продолжить работу по формированию устойчивых УУД </w:t>
      </w:r>
      <w:proofErr w:type="gramStart"/>
      <w:r w:rsidRPr="004C2C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C2CA5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A3D17" w:rsidRPr="00BB0581" w:rsidRDefault="000A3D17" w:rsidP="000A3D1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A5">
        <w:rPr>
          <w:rFonts w:ascii="Times New Roman" w:hAnsi="Times New Roman" w:cs="Times New Roman"/>
          <w:sz w:val="24"/>
          <w:szCs w:val="24"/>
        </w:rPr>
        <w:t>2. Совершенствовать систему индивидуальной уче</w:t>
      </w:r>
      <w:r>
        <w:rPr>
          <w:rFonts w:ascii="Times New Roman" w:hAnsi="Times New Roman" w:cs="Times New Roman"/>
          <w:sz w:val="24"/>
          <w:szCs w:val="24"/>
        </w:rPr>
        <w:t>бной помощи учащимся.</w:t>
      </w:r>
    </w:p>
    <w:p w:rsidR="000A3D17" w:rsidRPr="00BB0581" w:rsidRDefault="000A3D17" w:rsidP="000A3D1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81">
        <w:rPr>
          <w:rFonts w:ascii="Times New Roman" w:hAnsi="Times New Roman" w:cs="Times New Roman"/>
          <w:sz w:val="24"/>
          <w:szCs w:val="24"/>
        </w:rPr>
        <w:t>3. Целенаправленно работать над коррекцией пробелов знаний по темам со слабоуспевающими детьми.</w:t>
      </w:r>
    </w:p>
    <w:p w:rsidR="00554690" w:rsidRDefault="00554690" w:rsidP="00554690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CA5" w:rsidRDefault="004C2CA5" w:rsidP="00BB0581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589" w:rsidRDefault="00421589" w:rsidP="00421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6E1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</w:t>
      </w:r>
      <w:r>
        <w:rPr>
          <w:rFonts w:ascii="Times New Roman" w:hAnsi="Times New Roman" w:cs="Times New Roman"/>
          <w:b/>
          <w:bCs/>
          <w:sz w:val="24"/>
          <w:szCs w:val="24"/>
        </w:rPr>
        <w:t>межуточной аттестации 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 ООО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СОО.</w:t>
      </w:r>
    </w:p>
    <w:p w:rsidR="00FB5FD9" w:rsidRDefault="00FB5FD9" w:rsidP="00421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D9" w:rsidRPr="00FB5FD9" w:rsidRDefault="00FB5FD9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t>Контроль уровня предметных достижений по предметам проводился в форме контрольных работ, контрольных диктантов, в 5-11 классах по предметам учебного плана предметных областях, а также в форме ВПР (проводимые в весенние сроки), результаты которых засчитываются результатами промежуточной итоговой аттестации.</w:t>
      </w:r>
    </w:p>
    <w:p w:rsidR="00FB5FD9" w:rsidRDefault="00FB5FD9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D9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контрольных работ разработано в соответствии с учетом программы и направлены на контроль основных компетенций по данным предметам.</w:t>
      </w:r>
    </w:p>
    <w:p w:rsidR="00DF3CDB" w:rsidRDefault="00DF3CD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5CD" w:rsidRDefault="00C675CD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CDB" w:rsidRDefault="00DF3CDB" w:rsidP="00DF3CD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340FB" w:rsidRDefault="002340F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E6B" w:rsidRDefault="00757E6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CA" w:rsidRDefault="007D44CA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E6B" w:rsidRPr="00FB5FD9" w:rsidRDefault="00757E6B" w:rsidP="0034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829" w:rsidRPr="009A0829" w:rsidRDefault="009A0829" w:rsidP="009A0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прошла промежуто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чную итоговую аттестацию ученик 8в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Саврико Тимур Владимирович, он условно переведен с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7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40FB" w:rsidRDefault="002340FB" w:rsidP="00341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FD9" w:rsidRPr="00FB5FD9" w:rsidRDefault="00FB5FD9" w:rsidP="00341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контрольных срезов предметной области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 xml:space="preserve"> «Русский язык»</w:t>
      </w:r>
    </w:p>
    <w:tbl>
      <w:tblPr>
        <w:tblpPr w:leftFromText="180" w:rightFromText="180" w:bottomFromText="200" w:vertAnchor="text" w:horzAnchor="margin" w:tblpY="262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67"/>
        <w:gridCol w:w="1045"/>
        <w:gridCol w:w="1025"/>
        <w:gridCol w:w="960"/>
        <w:gridCol w:w="1110"/>
        <w:gridCol w:w="1110"/>
        <w:gridCol w:w="1110"/>
      </w:tblGrid>
      <w:tr w:rsidR="00FB5FD9" w:rsidRPr="004E2FF7" w:rsidTr="00FB5FD9">
        <w:trPr>
          <w:trHeight w:val="28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Входной </w:t>
            </w:r>
          </w:p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Промежуточный контроль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341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</w:tr>
      <w:tr w:rsidR="00FB5FD9" w:rsidRPr="004E2FF7" w:rsidTr="00FB5FD9">
        <w:trPr>
          <w:trHeight w:val="28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%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%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E4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 xml:space="preserve"> </w:t>
            </w:r>
            <w:r w:rsidR="00E24AE4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%</w:t>
            </w:r>
          </w:p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</w:rPr>
              <w:t>качест</w:t>
            </w:r>
          </w:p>
        </w:tc>
      </w:tr>
      <w:tr w:rsidR="00575E3A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A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5-ые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A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3A" w:rsidRPr="004E2FF7" w:rsidRDefault="00575E3A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3316D" w:rsidRPr="004E2FF7" w:rsidTr="00A8470E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D" w:rsidRPr="004E2FF7" w:rsidRDefault="00B3316D" w:rsidP="00B33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67" w:type="dxa"/>
          </w:tcPr>
          <w:p w:rsidR="00B3316D" w:rsidRPr="00F16E3B" w:rsidRDefault="00B3316D" w:rsidP="00B33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" w:type="dxa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B3316D" w:rsidRPr="000E0AFC" w:rsidRDefault="00B3316D" w:rsidP="00B33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16D" w:rsidRPr="004E2FF7" w:rsidRDefault="00B3316D" w:rsidP="00B331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B5FD9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5FD9" w:rsidRPr="004E2FF7" w:rsidRDefault="00575E3A" w:rsidP="00FB5F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FB5FD9" w:rsidRPr="004E2FF7" w:rsidRDefault="00963EEC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4E2FF7" w:rsidRDefault="00110492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4E2FF7" w:rsidRDefault="00FB5FD9" w:rsidP="00FB5F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24AE4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П.К.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D132B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B" w:rsidRPr="004E2FF7" w:rsidRDefault="00DD132B" w:rsidP="00DD1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67" w:type="dxa"/>
          </w:tcPr>
          <w:p w:rsidR="00DD132B" w:rsidRPr="00F16E3B" w:rsidRDefault="00DD132B" w:rsidP="00DD13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Гилядова Н.Б.</w:t>
            </w:r>
          </w:p>
        </w:tc>
        <w:tc>
          <w:tcPr>
            <w:tcW w:w="104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D132B" w:rsidRPr="000E0AFC" w:rsidRDefault="00DD132B" w:rsidP="00DD13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32B" w:rsidRPr="004E2FF7" w:rsidRDefault="00DD132B" w:rsidP="00DD1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24AE4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8-ые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73.5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E24AE4" w:rsidRPr="004E2FF7" w:rsidRDefault="00E24AE4" w:rsidP="00E24AE4">
            <w:pPr>
              <w:tabs>
                <w:tab w:val="left" w:pos="335"/>
                <w:tab w:val="center" w:pos="42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4AE4" w:rsidRPr="004E2FF7" w:rsidRDefault="00E24AE4" w:rsidP="00E24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Ф.Р.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F6DD8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9-ые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3F6DD8" w:rsidRPr="004E2FF7" w:rsidRDefault="00E24AE4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F6DD8" w:rsidRPr="004E2FF7" w:rsidRDefault="003F6DD8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И.У.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1791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8" w:rsidRPr="004E2FF7" w:rsidRDefault="00817918" w:rsidP="008179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67" w:type="dxa"/>
          </w:tcPr>
          <w:p w:rsidR="00817918" w:rsidRPr="00F16E3B" w:rsidRDefault="00817918" w:rsidP="008179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3B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104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5" w:type="dxa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A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817918" w:rsidRPr="000E0AFC" w:rsidRDefault="00817918" w:rsidP="008179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918" w:rsidRPr="004E2FF7" w:rsidRDefault="00817918" w:rsidP="00817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6357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76357" w:rsidRPr="004E2FF7" w:rsidRDefault="00D76357" w:rsidP="00D763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tr w:rsidR="00D6352A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52A" w:rsidRPr="004E2FF7" w:rsidRDefault="00D6352A" w:rsidP="00D635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5-9-ые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D6352A" w:rsidRPr="004E2FF7" w:rsidRDefault="00D6352A" w:rsidP="00D635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:rsidR="00D6352A" w:rsidRPr="002E56C7" w:rsidRDefault="00D6352A" w:rsidP="00D635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D6352A" w:rsidRPr="002E56C7" w:rsidRDefault="00110492" w:rsidP="00D635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6352A" w:rsidRPr="004E2FF7" w:rsidRDefault="00110492" w:rsidP="00D635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E8162C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10-ый</w:t>
            </w:r>
          </w:p>
        </w:tc>
        <w:tc>
          <w:tcPr>
            <w:tcW w:w="2167" w:type="dxa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60" w:type="dxa"/>
          </w:tcPr>
          <w:p w:rsidR="00E8162C" w:rsidRPr="00110492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E8162C" w:rsidRPr="00110492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2C" w:rsidRPr="00110492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E8162C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E8162C" w:rsidRPr="00E8162C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8162C" w:rsidRPr="00E8162C" w:rsidRDefault="00E8162C" w:rsidP="00E816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8162C" w:rsidRPr="004E2FF7" w:rsidRDefault="00E8162C" w:rsidP="00E816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7046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11-ый</w:t>
            </w:r>
          </w:p>
        </w:tc>
        <w:tc>
          <w:tcPr>
            <w:tcW w:w="2167" w:type="dxa"/>
          </w:tcPr>
          <w:p w:rsidR="00E27046" w:rsidRPr="004E2FF7" w:rsidRDefault="00C675CD" w:rsidP="00E27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Э.К.</w:t>
            </w:r>
          </w:p>
        </w:tc>
        <w:tc>
          <w:tcPr>
            <w:tcW w:w="1045" w:type="dxa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60" w:type="dxa"/>
          </w:tcPr>
          <w:p w:rsidR="00E27046" w:rsidRPr="00110492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E27046" w:rsidRPr="00110492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046" w:rsidRPr="00110492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E27046" w:rsidRPr="004E2FF7" w:rsidTr="009A082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2F2F2" w:themeFill="background1" w:themeFillShade="F2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:rsidR="00E27046" w:rsidRPr="00E27046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:rsidR="00E27046" w:rsidRPr="00E27046" w:rsidRDefault="00E27046" w:rsidP="00E270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27046" w:rsidRPr="004E2FF7" w:rsidRDefault="00E27046" w:rsidP="00E27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DD8" w:rsidRPr="004E2FF7" w:rsidTr="00FB5FD9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4E2FF7" w:rsidRDefault="003F6DD8" w:rsidP="003F6D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3F6DD8"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FFFFFF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3F6DD8" w:rsidRPr="00E27046" w:rsidRDefault="00E27046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3F6DD8" w:rsidRPr="00E27046" w:rsidRDefault="00110492" w:rsidP="003F6D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4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5CD" w:rsidRDefault="00C675CD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29" w:rsidRDefault="009A0829" w:rsidP="009A0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FB5FD9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FB5FD9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по русскому языку </w:t>
      </w:r>
    </w:p>
    <w:p w:rsidR="009A0829" w:rsidRDefault="009A0829" w:rsidP="009A0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5-х, 9-х, 11-х классах </w:t>
      </w:r>
      <w:r w:rsidRPr="00FB5FD9">
        <w:rPr>
          <w:rFonts w:ascii="Times New Roman" w:hAnsi="Times New Roman" w:cs="Times New Roman"/>
          <w:b/>
          <w:sz w:val="24"/>
          <w:szCs w:val="24"/>
        </w:rPr>
        <w:t>в 2023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FB5FD9">
        <w:rPr>
          <w:rFonts w:ascii="Times New Roman" w:hAnsi="Times New Roman" w:cs="Times New Roman"/>
          <w:b/>
          <w:sz w:val="24"/>
          <w:szCs w:val="24"/>
        </w:rPr>
        <w:t>24 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FB5FD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992"/>
        <w:gridCol w:w="981"/>
        <w:gridCol w:w="578"/>
        <w:gridCol w:w="567"/>
        <w:gridCol w:w="567"/>
        <w:gridCol w:w="567"/>
        <w:gridCol w:w="992"/>
        <w:gridCol w:w="851"/>
        <w:gridCol w:w="992"/>
      </w:tblGrid>
      <w:tr w:rsidR="00FB5FD9" w:rsidRPr="00FB5FD9" w:rsidTr="00FB5FD9">
        <w:trPr>
          <w:trHeight w:val="733"/>
          <w:jc w:val="center"/>
        </w:trPr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классе</w:t>
            </w:r>
          </w:p>
        </w:tc>
        <w:tc>
          <w:tcPr>
            <w:tcW w:w="981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писало</w:t>
            </w:r>
          </w:p>
        </w:tc>
        <w:tc>
          <w:tcPr>
            <w:tcW w:w="578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FB5FD9" w:rsidRPr="00BF1096" w:rsidRDefault="00B216F2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Усп</w:t>
            </w:r>
            <w:proofErr w:type="gramStart"/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B5FD9"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992" w:type="dxa"/>
          </w:tcPr>
          <w:p w:rsidR="00FB5FD9" w:rsidRPr="00BF1096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B5FD9" w:rsidRPr="00BF1096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Start"/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.б</w:t>
            </w:r>
            <w:proofErr w:type="gramEnd"/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Раджабова Ф.Р.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024A4" w:rsidRPr="002D2937" w:rsidRDefault="00B216F2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024A4" w:rsidRPr="00FB5FD9" w:rsidTr="00FB5FD9">
        <w:trPr>
          <w:jc w:val="center"/>
        </w:trPr>
        <w:tc>
          <w:tcPr>
            <w:tcW w:w="992" w:type="dxa"/>
          </w:tcPr>
          <w:p w:rsidR="00F024A4" w:rsidRPr="002D2937" w:rsidRDefault="00F024A4" w:rsidP="00F02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F024A4" w:rsidRPr="002D2937" w:rsidRDefault="00F024A4" w:rsidP="00F024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Раджабова Ф.Р.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432BD6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F024A4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024A4" w:rsidRPr="002D2937" w:rsidRDefault="002D2937" w:rsidP="00F02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FB5FD9" w:rsidRPr="00FB5FD9" w:rsidTr="009A0829">
        <w:trPr>
          <w:trHeight w:val="236"/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5-ые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2D2937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8F6E0F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FB219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219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3.7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FB2199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0335D"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Салихова И.У.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0563F6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E0335D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E0335D" w:rsidRPr="00FB2199" w:rsidRDefault="00E0335D" w:rsidP="00E03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2127" w:type="dxa"/>
          </w:tcPr>
          <w:p w:rsidR="00E0335D" w:rsidRPr="00FB2199" w:rsidRDefault="00E0335D" w:rsidP="00E033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E0335D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35D" w:rsidRPr="00FB2199" w:rsidRDefault="003F676B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FFFFFF"/>
          </w:tcPr>
          <w:p w:rsidR="00E0335D" w:rsidRPr="00FB2199" w:rsidRDefault="00D73B2A" w:rsidP="00E03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B5FD9" w:rsidRPr="00FB5FD9" w:rsidTr="009A0829">
        <w:trPr>
          <w:trHeight w:val="236"/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4E2FF7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9-ые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D73B2A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C8027E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C8027E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567C85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B5FD9" w:rsidRPr="00567C85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3,7</w:t>
            </w:r>
          </w:p>
        </w:tc>
      </w:tr>
      <w:tr w:rsidR="00FB5FD9" w:rsidRPr="00FB5FD9" w:rsidTr="00FB5FD9">
        <w:trPr>
          <w:trHeight w:val="236"/>
          <w:jc w:val="center"/>
        </w:trPr>
        <w:tc>
          <w:tcPr>
            <w:tcW w:w="992" w:type="dxa"/>
            <w:shd w:val="clear" w:color="auto" w:fill="FFFFFF"/>
          </w:tcPr>
          <w:p w:rsidR="00FB5FD9" w:rsidRPr="00FB2199" w:rsidRDefault="00E0335D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/>
          </w:tcPr>
          <w:p w:rsidR="00FB5FD9" w:rsidRPr="00FB2199" w:rsidRDefault="00E0335D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67C85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FB5FD9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FD9" w:rsidRPr="00FB2199" w:rsidRDefault="005E6781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FFFFFF"/>
          </w:tcPr>
          <w:p w:rsidR="00FB5FD9" w:rsidRPr="00FB2199" w:rsidRDefault="00BF1096" w:rsidP="00FB5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BF1096" w:rsidRPr="00FB5FD9" w:rsidTr="009A0829">
        <w:trPr>
          <w:trHeight w:val="21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FB2199" w:rsidRDefault="00BF1096" w:rsidP="00FB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21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FB2199" w:rsidRDefault="00BF1096" w:rsidP="00FB5F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1096" w:rsidRPr="00BF1096" w:rsidRDefault="00BF1096" w:rsidP="0064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4,4</w:t>
            </w:r>
          </w:p>
        </w:tc>
      </w:tr>
    </w:tbl>
    <w:p w:rsidR="00FB5FD9" w:rsidRPr="00FB5FD9" w:rsidRDefault="00FB5FD9" w:rsidP="00FB5FD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B5FD9">
        <w:rPr>
          <w:rFonts w:ascii="Times New Roman" w:hAnsi="Times New Roman" w:cs="Times New Roman"/>
          <w:sz w:val="24"/>
          <w:szCs w:val="24"/>
        </w:rPr>
        <w:t>: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При поурочном планировании и проведении уроков уделять особое внимание повторению и закреплению наиболее значимых и сложных тем, а также выделять резерв времени на отработку тестовых заданий;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Выявлять и ликвидировать отдельные пробелы в знаниях учащихся, особое внимание уделять тем разделам, которые считаются западающими;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При изучении русского языка необходимо повышать практическую направленность предмета, больше уделять внимания применению знаний в письменных работах;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Целесообразно уделять достаточное внимание практическому материалу.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Уделять больше внимания межпредметным связям;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 xml:space="preserve">Уделять больше внимания развитию самостоятельности мышления учащихся. </w:t>
      </w:r>
    </w:p>
    <w:p w:rsidR="00FB5FD9" w:rsidRPr="00FB5FD9" w:rsidRDefault="00FB5FD9" w:rsidP="00FB5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D9">
        <w:rPr>
          <w:rFonts w:ascii="Times New Roman" w:eastAsia="Calibri" w:hAnsi="Times New Roman" w:cs="Times New Roman"/>
          <w:sz w:val="24"/>
          <w:szCs w:val="24"/>
        </w:rPr>
        <w:t>Включить в план работы ШМО мероприятия по устранению выявленных ошибок и недочётов.</w:t>
      </w:r>
    </w:p>
    <w:p w:rsidR="00F57621" w:rsidRPr="00FB5FD9" w:rsidRDefault="00F57621" w:rsidP="00FB5FD9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FD9" w:rsidRDefault="00FB5FD9" w:rsidP="00FB5F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контрольных срезов предметной области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FB5FD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A43F6" w:rsidRDefault="00DA43F6" w:rsidP="00FB5F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f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992"/>
        <w:gridCol w:w="1247"/>
        <w:gridCol w:w="1134"/>
        <w:gridCol w:w="2268"/>
      </w:tblGrid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507BF6" w:rsidTr="00110492">
        <w:tc>
          <w:tcPr>
            <w:tcW w:w="1305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 обучен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</w:t>
            </w:r>
          </w:p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качест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 обучен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%</w:t>
            </w:r>
          </w:p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качест</w:t>
            </w:r>
          </w:p>
        </w:tc>
      </w:tr>
      <w:tr w:rsidR="00507BF6" w:rsidTr="00110492">
        <w:tc>
          <w:tcPr>
            <w:tcW w:w="1305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5-ые</w:t>
            </w:r>
          </w:p>
        </w:tc>
        <w:tc>
          <w:tcPr>
            <w:tcW w:w="2410" w:type="dxa"/>
          </w:tcPr>
          <w:p w:rsidR="00507BF6" w:rsidRPr="00E132BF" w:rsidRDefault="00507BF6" w:rsidP="00E132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6" w:rsidRPr="00E132BF" w:rsidRDefault="00507BF6" w:rsidP="00E132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5А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5Б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482E9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507BF6" w:rsidRPr="000E0AFC" w:rsidRDefault="00507BF6" w:rsidP="00482E9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482E93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482E9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110492" w:rsidP="00D40FA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7BF6" w:rsidRDefault="00507BF6" w:rsidP="00D40FA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110492" w:rsidRDefault="00110492" w:rsidP="00D40F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6-ые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E132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E132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Шеймарданова Э.А.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B20E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6В</w:t>
            </w:r>
          </w:p>
        </w:tc>
        <w:tc>
          <w:tcPr>
            <w:tcW w:w="2410" w:type="dxa"/>
          </w:tcPr>
          <w:p w:rsidR="00507BF6" w:rsidRPr="000E0AFC" w:rsidRDefault="00507BF6" w:rsidP="00B20E4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B20E4B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0E0AFC" w:rsidRDefault="00507BF6" w:rsidP="00B20E4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2C6B22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7BF6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07BF6" w:rsidRPr="004B37DD" w:rsidRDefault="00507BF6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37D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507BF6" w:rsidRPr="004B37DD" w:rsidRDefault="00507BF6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tabs>
                <w:tab w:val="left" w:pos="335"/>
                <w:tab w:val="center" w:pos="423"/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7-ые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7А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7В</w:t>
            </w:r>
          </w:p>
        </w:tc>
        <w:tc>
          <w:tcPr>
            <w:tcW w:w="2410" w:type="dxa"/>
            <w:shd w:val="clear" w:color="auto" w:fill="auto"/>
          </w:tcPr>
          <w:p w:rsidR="00507BF6" w:rsidRPr="000E0AFC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07BF6" w:rsidRPr="00E132BF" w:rsidRDefault="00507BF6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F6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07BF6" w:rsidRDefault="00507BF6" w:rsidP="00FB354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507BF6" w:rsidRPr="00110492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0492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  <w:tr w:rsidR="00507BF6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8-ые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07BF6" w:rsidRPr="00E132BF" w:rsidRDefault="00507BF6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8В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6C01EF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EF" w:rsidRPr="00E132BF" w:rsidRDefault="006C01EF" w:rsidP="006C01E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8Г</w:t>
            </w:r>
          </w:p>
        </w:tc>
        <w:tc>
          <w:tcPr>
            <w:tcW w:w="2410" w:type="dxa"/>
            <w:shd w:val="clear" w:color="auto" w:fill="auto"/>
          </w:tcPr>
          <w:p w:rsidR="006C01EF" w:rsidRPr="000E0AFC" w:rsidRDefault="006C01EF" w:rsidP="006C01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C01EF" w:rsidRPr="00E132BF" w:rsidRDefault="006C01EF" w:rsidP="006C01EF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E0AFC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6C01EF" w:rsidRPr="000E0AFC" w:rsidRDefault="006C01EF" w:rsidP="006C01E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110492" w:rsidRPr="00110492" w:rsidRDefault="00110492" w:rsidP="00FB3540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2739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2739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32BF">
              <w:rPr>
                <w:b/>
                <w:color w:val="000000"/>
                <w:sz w:val="24"/>
                <w:szCs w:val="24"/>
              </w:rPr>
              <w:t>26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9-ые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left" w:pos="335"/>
                <w:tab w:val="center" w:pos="423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9А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Гасраталиева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tabs>
                <w:tab w:val="left" w:pos="335"/>
                <w:tab w:val="center" w:pos="423"/>
              </w:tabs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39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132BF">
              <w:rPr>
                <w:sz w:val="24"/>
                <w:szCs w:val="24"/>
              </w:rPr>
              <w:t>9В</w:t>
            </w:r>
          </w:p>
        </w:tc>
        <w:tc>
          <w:tcPr>
            <w:tcW w:w="2410" w:type="dxa"/>
            <w:shd w:val="clear" w:color="auto" w:fill="auto"/>
          </w:tcPr>
          <w:p w:rsidR="00110492" w:rsidRPr="000E0AFC" w:rsidRDefault="00110492" w:rsidP="00FB3540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Асанбекова М.Б.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2B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72125E" w:rsidRDefault="00110492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72125E" w:rsidRDefault="00110492" w:rsidP="00FB3540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39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52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11-ый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Гаджимурадова Т.А.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2739F1">
            <w:pPr>
              <w:jc w:val="center"/>
              <w:rPr>
                <w:color w:val="000000"/>
                <w:sz w:val="24"/>
                <w:szCs w:val="24"/>
              </w:rPr>
            </w:pPr>
            <w:r w:rsidRPr="00E132BF">
              <w:rPr>
                <w:color w:val="000000"/>
                <w:sz w:val="24"/>
                <w:szCs w:val="24"/>
              </w:rPr>
              <w:t>73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110492" w:rsidRPr="00110492" w:rsidRDefault="00110492" w:rsidP="00FB35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492">
              <w:rPr>
                <w:b/>
                <w:color w:val="000000" w:themeColor="text1"/>
                <w:sz w:val="24"/>
                <w:szCs w:val="24"/>
              </w:rPr>
              <w:t>63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5-11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10492" w:rsidRPr="00E132BF" w:rsidRDefault="00110492" w:rsidP="00FB3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110492" w:rsidRPr="00E132BF" w:rsidRDefault="00110492" w:rsidP="003E3225">
            <w:r>
              <w:t>82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bottom"/>
          </w:tcPr>
          <w:p w:rsidR="00110492" w:rsidRPr="00E132BF" w:rsidRDefault="00110492" w:rsidP="003E3225">
            <w:r>
              <w:t xml:space="preserve">  45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10492" w:rsidRPr="00E132BF" w:rsidRDefault="00110492" w:rsidP="003E3225">
            <w:r>
              <w:t>84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10492" w:rsidRPr="00E132BF" w:rsidRDefault="00110492" w:rsidP="003E3225">
            <w:r>
              <w:t>48</w:t>
            </w:r>
          </w:p>
        </w:tc>
      </w:tr>
      <w:tr w:rsidR="00110492" w:rsidTr="00110492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E132BF" w:rsidRDefault="00110492" w:rsidP="00FB35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E132B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10492" w:rsidRPr="00E132BF" w:rsidRDefault="00110492" w:rsidP="00FB3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7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10492" w:rsidRPr="00E132BF" w:rsidRDefault="00110492" w:rsidP="00FB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10492" w:rsidRPr="00E132BF" w:rsidRDefault="00110492" w:rsidP="00FB3540">
            <w:pPr>
              <w:tabs>
                <w:tab w:val="left" w:pos="18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DA43F6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32BF" w:rsidRPr="00E132BF" w:rsidRDefault="00DA43F6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Хорошие показатели ка</w:t>
      </w:r>
      <w:r w:rsidR="00360E70">
        <w:rPr>
          <w:rFonts w:ascii="Times New Roman" w:hAnsi="Times New Roman" w:cs="Times New Roman"/>
          <w:sz w:val="24"/>
          <w:szCs w:val="24"/>
        </w:rPr>
        <w:t>чества достигли учащиеся 5Б,</w:t>
      </w:r>
      <w:r w:rsidR="00AB36FF">
        <w:rPr>
          <w:rFonts w:ascii="Times New Roman" w:hAnsi="Times New Roman" w:cs="Times New Roman"/>
          <w:sz w:val="24"/>
          <w:szCs w:val="24"/>
        </w:rPr>
        <w:t xml:space="preserve"> 8а,</w:t>
      </w:r>
      <w:r w:rsidR="00360E70">
        <w:rPr>
          <w:rFonts w:ascii="Times New Roman" w:hAnsi="Times New Roman" w:cs="Times New Roman"/>
          <w:sz w:val="24"/>
          <w:szCs w:val="24"/>
        </w:rPr>
        <w:t xml:space="preserve"> 11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классов (учителя </w:t>
      </w:r>
      <w:r w:rsidR="00AB36FF">
        <w:rPr>
          <w:rFonts w:ascii="Times New Roman" w:hAnsi="Times New Roman" w:cs="Times New Roman"/>
          <w:sz w:val="24"/>
          <w:szCs w:val="24"/>
        </w:rPr>
        <w:t>Шеймарданова Э.А., Гаджимурадова Т.А.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Среди обучающихся 5-11 классов результаты промежуточной итоговой аттестации среднее </w:t>
      </w:r>
      <w:r w:rsidR="00E132BF" w:rsidRPr="00AB36FF">
        <w:rPr>
          <w:rFonts w:ascii="Times New Roman" w:hAnsi="Times New Roman" w:cs="Times New Roman"/>
          <w:color w:val="FF0000"/>
          <w:sz w:val="24"/>
          <w:szCs w:val="24"/>
        </w:rPr>
        <w:t xml:space="preserve">32%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качества. </w:t>
      </w:r>
      <w:proofErr w:type="gramEnd"/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Особое внимание следует обратить на результаты обученности и качества в 5Г классе (учитель Каплиева И.Ю.). </w:t>
      </w:r>
    </w:p>
    <w:p w:rsidR="003416FD" w:rsidRPr="00E132BF" w:rsidRDefault="003416FD" w:rsidP="00E132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5FD9" w:rsidRPr="00E132BF" w:rsidRDefault="00FB5FD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по математике </w:t>
      </w:r>
    </w:p>
    <w:p w:rsidR="00FB5FD9" w:rsidRPr="00E132BF" w:rsidRDefault="00FB5FD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 2023/24 учебном году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132BF" w:rsidRPr="00E132BF" w:rsidRDefault="00E132BF" w:rsidP="00E132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2BF" w:rsidRPr="00E132BF" w:rsidRDefault="00E132BF" w:rsidP="00DA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Слабые вычислительные навыки (таблица умножения, действия с целыми числами)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Незнание формул сокращенного умножения, квадратного уравнения, свой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>адратного корня</w:t>
      </w:r>
    </w:p>
    <w:p w:rsidR="00E132BF" w:rsidRPr="00E132BF" w:rsidRDefault="00E132BF" w:rsidP="005B53ED">
      <w:pPr>
        <w:pStyle w:val="af8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E132BF">
        <w:rPr>
          <w:rFonts w:ascii="Times New Roman" w:hAnsi="Times New Roman"/>
          <w:sz w:val="24"/>
          <w:szCs w:val="24"/>
        </w:rPr>
        <w:t>Невнимательность при прочтении задачи</w:t>
      </w:r>
    </w:p>
    <w:p w:rsidR="00E132BF" w:rsidRPr="00E132BF" w:rsidRDefault="00E132BF" w:rsidP="00E132BF">
      <w:pPr>
        <w:pStyle w:val="af8"/>
        <w:spacing w:before="0" w:beforeAutospacing="0" w:after="0" w:afterAutospacing="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E132BF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промежуточной аттестации по геометрии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9 классах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A43F6" w:rsidRDefault="00DA43F6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ADE" w:rsidRDefault="00352ADE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C93059" w:rsidRPr="00C93059" w:rsidTr="00636DE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C93059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59" w:rsidRPr="00C93059" w:rsidRDefault="00636DE0" w:rsidP="00C93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636DE0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816C42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E0" w:rsidRPr="00C93059" w:rsidRDefault="00636DE0" w:rsidP="00636D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</w:tbl>
    <w:p w:rsid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E0" w:rsidRPr="00E132BF" w:rsidRDefault="00636DE0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0D4" w:rsidRDefault="002410D4" w:rsidP="00E13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Слабые вычислительные навыки (таблица умножения, действия с целыми числами)</w:t>
      </w:r>
    </w:p>
    <w:p w:rsidR="00E132BF" w:rsidRPr="00E132BF" w:rsidRDefault="00E132BF" w:rsidP="005B53ED">
      <w:pPr>
        <w:pStyle w:val="ac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Незнание теоретического материала по геометрии</w:t>
      </w:r>
    </w:p>
    <w:p w:rsidR="00E132BF" w:rsidRDefault="00E132BF" w:rsidP="005B53ED">
      <w:pPr>
        <w:pStyle w:val="af8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 w:rsidRPr="00E132BF">
        <w:rPr>
          <w:rFonts w:ascii="Times New Roman" w:hAnsi="Times New Roman"/>
          <w:sz w:val="24"/>
          <w:szCs w:val="24"/>
        </w:rPr>
        <w:t>Невнимательность при прочтении задачи</w:t>
      </w:r>
    </w:p>
    <w:p w:rsidR="007F5E41" w:rsidRDefault="007F5E41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8A3" w:rsidRPr="00E132BF" w:rsidRDefault="006D48A3" w:rsidP="00E940A5">
      <w:pPr>
        <w:pStyle w:val="af8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A3D17" w:rsidRDefault="000A3D17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3A4B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Анализ промежуточной аттестации </w:t>
      </w:r>
    </w:p>
    <w:p w:rsidR="00E132BF" w:rsidRDefault="00E132BF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2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вероятности и статистике </w:t>
      </w:r>
      <w:r w:rsidR="00F83A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9 классах.</w:t>
      </w:r>
    </w:p>
    <w:p w:rsidR="00D813AA" w:rsidRDefault="00D813AA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9C6139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39" w:rsidRPr="00C93059" w:rsidRDefault="009C6139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</w:tbl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Default="009C6139" w:rsidP="00E1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6139" w:rsidRPr="00E132BF" w:rsidRDefault="009C6139" w:rsidP="00862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132BF" w:rsidRDefault="00E132BF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Анализ промежуточной аттестации по математике в форме ЕГЭ (базовый)</w:t>
      </w:r>
      <w:r w:rsidRPr="00E132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6139" w:rsidRDefault="009C6139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814"/>
        <w:gridCol w:w="2972"/>
        <w:gridCol w:w="900"/>
        <w:gridCol w:w="901"/>
        <w:gridCol w:w="903"/>
      </w:tblGrid>
      <w:tr w:rsidR="00142172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F7331B" w:rsidP="00AE15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2" w:rsidRPr="00C93059" w:rsidRDefault="00142172" w:rsidP="00AE15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F7331B" w:rsidRPr="00C93059" w:rsidTr="00AE154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C93059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67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1B" w:rsidRPr="00E6776F" w:rsidRDefault="00F7331B" w:rsidP="00F733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</w:tr>
    </w:tbl>
    <w:p w:rsidR="009C6139" w:rsidRPr="00E132BF" w:rsidRDefault="009C6139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Наибольшую сложность традиционно составляют задания:                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№ 13, №15 - </w:t>
      </w:r>
      <w:r w:rsidRPr="00E132BF">
        <w:rPr>
          <w:rFonts w:ascii="Times New Roman" w:hAnsi="Times New Roman" w:cs="Times New Roman"/>
          <w:sz w:val="24"/>
          <w:szCs w:val="24"/>
        </w:rPr>
        <w:t xml:space="preserve">Уметь выполнять действия с геометрическими фигурами;                                           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eastAsia="Calibri" w:hAnsi="Times New Roman" w:cs="Times New Roman"/>
          <w:sz w:val="24"/>
          <w:szCs w:val="24"/>
        </w:rPr>
        <w:t xml:space="preserve">№ 19, 20, 21 - </w:t>
      </w:r>
      <w:r w:rsidRPr="00E132BF">
        <w:rPr>
          <w:rFonts w:ascii="Times New Roman" w:hAnsi="Times New Roman" w:cs="Times New Roman"/>
          <w:sz w:val="24"/>
          <w:szCs w:val="24"/>
        </w:rPr>
        <w:t>Уметь строить и исследовать простейшие математические модели</w:t>
      </w:r>
    </w:p>
    <w:p w:rsidR="007F5E41" w:rsidRDefault="007F5E41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промежуточной аттестации (ВПР) </w:t>
      </w:r>
    </w:p>
    <w:p w:rsidR="00E132BF" w:rsidRDefault="00E132BF" w:rsidP="00E132B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 5-х классах математике 2023</w:t>
      </w:r>
      <w:r w:rsidR="00783530">
        <w:rPr>
          <w:rFonts w:ascii="Times New Roman" w:hAnsi="Times New Roman" w:cs="Times New Roman"/>
          <w:b/>
          <w:sz w:val="24"/>
          <w:szCs w:val="24"/>
        </w:rPr>
        <w:t>/</w:t>
      </w:r>
      <w:r w:rsidRPr="00E132BF">
        <w:rPr>
          <w:rFonts w:ascii="Times New Roman" w:hAnsi="Times New Roman" w:cs="Times New Roman"/>
          <w:b/>
          <w:sz w:val="24"/>
          <w:szCs w:val="24"/>
        </w:rPr>
        <w:t>24 учебный год</w:t>
      </w: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35" w:tblpY="46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81"/>
        <w:gridCol w:w="698"/>
        <w:gridCol w:w="676"/>
        <w:gridCol w:w="546"/>
        <w:gridCol w:w="698"/>
        <w:gridCol w:w="525"/>
        <w:gridCol w:w="1048"/>
        <w:gridCol w:w="872"/>
        <w:gridCol w:w="1223"/>
        <w:gridCol w:w="698"/>
        <w:gridCol w:w="698"/>
        <w:gridCol w:w="698"/>
        <w:gridCol w:w="1245"/>
      </w:tblGrid>
      <w:tr w:rsidR="009629AE" w:rsidRPr="00E132BF" w:rsidTr="009629AE">
        <w:trPr>
          <w:trHeight w:val="273"/>
        </w:trPr>
        <w:tc>
          <w:tcPr>
            <w:tcW w:w="11194" w:type="dxa"/>
            <w:gridSpan w:val="14"/>
            <w:shd w:val="clear" w:color="auto" w:fill="auto"/>
          </w:tcPr>
          <w:p w:rsidR="009629AE" w:rsidRPr="00E132BF" w:rsidRDefault="009629AE" w:rsidP="00987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Предмет: математика                      Дата проведения: 23.04.2024</w:t>
            </w:r>
          </w:p>
        </w:tc>
      </w:tr>
      <w:tr w:rsidR="00783530" w:rsidRPr="00E132BF" w:rsidTr="00783530">
        <w:trPr>
          <w:trHeight w:val="1125"/>
        </w:trPr>
        <w:tc>
          <w:tcPr>
            <w:tcW w:w="68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783530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подтвердивших оценку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получивших ниже отметку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получивших отметку выше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783530" w:rsidRPr="00E132BF" w:rsidRDefault="00783530" w:rsidP="00987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2B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83530" w:rsidRPr="00E132BF" w:rsidTr="00783530">
        <w:trPr>
          <w:trHeight w:val="1307"/>
        </w:trPr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30" w:rsidRPr="00F83A4B" w:rsidRDefault="00783530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A4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3530" w:rsidRPr="00E132BF" w:rsidRDefault="00783530" w:rsidP="00E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EF6" w:rsidRPr="00E132BF" w:rsidTr="00783530">
        <w:trPr>
          <w:trHeight w:val="3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A36972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C7B35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3C0F7E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B46"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560EF6" w:rsidRPr="00E132BF" w:rsidTr="00783530">
        <w:trPr>
          <w:trHeight w:val="3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0365DD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7B35"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C7B35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E13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31B4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228A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560EF6" w:rsidRPr="00E132BF" w:rsidTr="00783530">
        <w:trPr>
          <w:trHeight w:val="3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BB2BBA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BB2BBA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2940BD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D7560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7228A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3D7D45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F6" w:rsidRPr="00F148C4" w:rsidRDefault="00560EF6" w:rsidP="006409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E132BF" w:rsidRPr="00E132BF" w:rsidTr="00783530">
        <w:trPr>
          <w:trHeight w:val="3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3D7D45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97171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056068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C9748C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97171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2410D4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C9748C" w:rsidP="00F83A4B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2BF" w:rsidRPr="00F148C4" w:rsidRDefault="00E132BF" w:rsidP="00E132BF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A43F6" w:rsidRDefault="00E132BF" w:rsidP="00E132B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78353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132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DA43F6" w:rsidRDefault="00DA43F6" w:rsidP="00E1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A5" w:rsidRPr="00E132BF" w:rsidRDefault="00E940A5" w:rsidP="00E132B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Причины типичных ошибок</w:t>
      </w:r>
      <w:r w:rsidRPr="00E132BF">
        <w:rPr>
          <w:rFonts w:ascii="Times New Roman" w:hAnsi="Times New Roman" w:cs="Times New Roman"/>
          <w:sz w:val="24"/>
          <w:szCs w:val="24"/>
        </w:rPr>
        <w:t xml:space="preserve"> в выполнении заданий: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2BF">
        <w:rPr>
          <w:rFonts w:ascii="Times New Roman" w:hAnsi="Times New Roman" w:cs="Times New Roman"/>
          <w:i/>
          <w:sz w:val="24"/>
          <w:szCs w:val="24"/>
        </w:rPr>
        <w:t>недостатки в математической подготовке школьников за курс 5 класса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решать задачи на движение, связывающих три величины, выделять эти величины и отношения между ними;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находить целое по его части, выражать целое через 1;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использовать       свойства       чисел и правила действий с натуральными числами при выполнении вычислений;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-</w:t>
      </w:r>
      <w:r w:rsidR="00807046">
        <w:rPr>
          <w:rFonts w:ascii="Times New Roman" w:hAnsi="Times New Roman" w:cs="Times New Roman"/>
          <w:sz w:val="24"/>
          <w:szCs w:val="24"/>
        </w:rPr>
        <w:t xml:space="preserve"> </w:t>
      </w:r>
      <w:r w:rsidRPr="00E132BF">
        <w:rPr>
          <w:rFonts w:ascii="Times New Roman" w:hAnsi="Times New Roman" w:cs="Times New Roman"/>
          <w:sz w:val="24"/>
          <w:szCs w:val="24"/>
        </w:rPr>
        <w:t>решать   несложные логические задачи методом рассуждений;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132BF">
        <w:rPr>
          <w:rFonts w:ascii="Times New Roman" w:hAnsi="Times New Roman" w:cs="Times New Roman"/>
          <w:iCs/>
          <w:sz w:val="24"/>
          <w:szCs w:val="24"/>
        </w:rPr>
        <w:t> извлекать, интерпретировать информацию, представленную в таблицах и на диаграммах, отражающую свойства и характеристики реальных процессов и явлений;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iCs/>
          <w:sz w:val="24"/>
          <w:szCs w:val="24"/>
        </w:rPr>
        <w:t>- решать простые и сложные задачи разных типов, а также задачи повышенной трудности.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Система мер по выравниванию ситуации и формированию устойчивой компетенции: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Организация устного контроля знания теоретического материала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Планирование домашнего задания с учетом личностных особенностей учащихся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Проверка письменных работ учащихся с последующей работой над ошибками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Продолжить работу по учету личных достижений учащихся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Организация сопутствующего повторения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Индивидуально-групповые занятия в системе вариативного образования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E132BF" w:rsidRPr="00E132BF" w:rsidRDefault="00056068" w:rsidP="00056068">
      <w:pPr>
        <w:pStyle w:val="af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/>
          <w:sz w:val="24"/>
          <w:szCs w:val="24"/>
        </w:rPr>
        <w:t>Отрабатывать вычислительные навыки на каждом этапе урока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ям математики </w:t>
      </w:r>
      <w:r w:rsidR="00E132BF" w:rsidRPr="00E132BF">
        <w:rPr>
          <w:rFonts w:ascii="Times New Roman" w:hAnsi="Times New Roman" w:cs="Times New Roman"/>
          <w:sz w:val="24"/>
          <w:szCs w:val="24"/>
        </w:rPr>
        <w:t>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в 5-х классах были выявлены как проблемные.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В рамках курса внеурочной деятельности предусмотреть использование </w:t>
      </w:r>
      <w:r w:rsidRPr="00E132BF">
        <w:rPr>
          <w:rFonts w:ascii="Times New Roman" w:hAnsi="Times New Roman" w:cs="Times New Roman"/>
          <w:sz w:val="24"/>
          <w:szCs w:val="24"/>
        </w:rPr>
        <w:t>заданий на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формирование и развитие несформированных умений и видов деятельности, выявленных в ходе ВПР.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Предусмотреть применение на уроках и внеурочной деятельности задания на формирование и развитие недостаточно прочно сформированных УУД.</w:t>
      </w:r>
    </w:p>
    <w:p w:rsidR="00E132BF" w:rsidRPr="00E132BF" w:rsidRDefault="00056068" w:rsidP="0005606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Реализовать на дополнительных занятиях программу индивидуальной помощи слабоуспевающим учащимся, получившим по результатам ВПР неудовлетворительную отметку.</w:t>
      </w:r>
    </w:p>
    <w:p w:rsidR="00E132BF" w:rsidRPr="00E132BF" w:rsidRDefault="00E132BF" w:rsidP="00E132B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2BF">
        <w:rPr>
          <w:rFonts w:ascii="Times New Roman" w:hAnsi="Times New Roman" w:cs="Times New Roman"/>
          <w:b/>
          <w:sz w:val="24"/>
          <w:szCs w:val="24"/>
        </w:rPr>
        <w:t>Вывод</w:t>
      </w:r>
      <w:r w:rsidRPr="00E132BF">
        <w:rPr>
          <w:rFonts w:ascii="Times New Roman" w:hAnsi="Times New Roman" w:cs="Times New Roman"/>
          <w:sz w:val="24"/>
          <w:szCs w:val="24"/>
        </w:rPr>
        <w:t>: обучающиеся 5-х классов в целом справились с предложенной работой и показали базовый,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уделить особое внимание на изучение</w:t>
      </w:r>
      <w:proofErr w:type="gramEnd"/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таблицы умножения, которую дети не выучили в начальных классах.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на уроках   проводить умение устанавливать причинно-следственные связи, поисковые работы (с ориентацией на отбор нужной информации), исследовательские и другие; </w:t>
      </w:r>
    </w:p>
    <w:p w:rsidR="00E132BF" w:rsidRPr="00E132BF" w:rsidRDefault="00056068" w:rsidP="000560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32BF" w:rsidRPr="00E132BF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</w:t>
      </w:r>
      <w:proofErr w:type="gramStart"/>
      <w:r w:rsidR="00E132BF" w:rsidRPr="00E132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32BF" w:rsidRPr="00E132BF">
        <w:rPr>
          <w:rFonts w:ascii="Times New Roman" w:hAnsi="Times New Roman" w:cs="Times New Roman"/>
          <w:sz w:val="24"/>
          <w:szCs w:val="24"/>
        </w:rPr>
        <w:t xml:space="preserve"> со справочной литературой. 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2BF" w:rsidRPr="00E132BF" w:rsidRDefault="00E132BF" w:rsidP="00E13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0A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132BF">
        <w:rPr>
          <w:rFonts w:ascii="Times New Roman" w:hAnsi="Times New Roman" w:cs="Times New Roman"/>
          <w:b/>
          <w:sz w:val="24"/>
          <w:szCs w:val="24"/>
        </w:rPr>
        <w:t>: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1. Детально проанализировать работу каждого ученика, провести с 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 xml:space="preserve"> работу по коррекции допущенных ошибок.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2. Обратить внимание на формирование у обучающихся общеучебных и предметных навыков, находящих непосредственное применение на практике.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>3. Учителям математике спланировать повторение материала для ликвидации пробелов по вопросам, вызвавшим наибольшее затруднение у школьников.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lastRenderedPageBreak/>
        <w:t>4. Целенаправленно работать над коррекцией пробелов знаний по данным темам со слабоуспевающими детьми, отрабатывать с ними задания базового уровня сложности, корректировать их индивидуальные маршруты.</w:t>
      </w:r>
    </w:p>
    <w:p w:rsidR="00E132BF" w:rsidRPr="00E132BF" w:rsidRDefault="00E132BF" w:rsidP="00E1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2BF">
        <w:rPr>
          <w:rFonts w:ascii="Times New Roman" w:hAnsi="Times New Roman" w:cs="Times New Roman"/>
          <w:sz w:val="24"/>
          <w:szCs w:val="24"/>
        </w:rPr>
        <w:t xml:space="preserve">5. Более эффективно использовать консультации и индивидуальные занятия с </w:t>
      </w:r>
      <w:proofErr w:type="gramStart"/>
      <w:r w:rsidRPr="00E13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2BF">
        <w:rPr>
          <w:rFonts w:ascii="Times New Roman" w:hAnsi="Times New Roman" w:cs="Times New Roman"/>
          <w:sz w:val="24"/>
          <w:szCs w:val="24"/>
        </w:rPr>
        <w:t>.</w:t>
      </w:r>
    </w:p>
    <w:p w:rsidR="004C2CA5" w:rsidRDefault="004C2CA5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0A5" w:rsidRDefault="00E940A5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120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11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sz w:val="24"/>
          <w:szCs w:val="24"/>
        </w:rPr>
        <w:t>Сводная таблица по итогам промежуточной аттестации в 5-11 классах</w:t>
      </w: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sz w:val="24"/>
          <w:szCs w:val="24"/>
        </w:rPr>
        <w:t>В 2023-2024 учебном году</w:t>
      </w: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0977" w:rsidRPr="00120977" w:rsidRDefault="00120977" w:rsidP="001209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36"/>
        <w:gridCol w:w="569"/>
        <w:gridCol w:w="245"/>
        <w:gridCol w:w="2958"/>
        <w:gridCol w:w="14"/>
        <w:gridCol w:w="888"/>
        <w:gridCol w:w="12"/>
        <w:gridCol w:w="901"/>
        <w:gridCol w:w="903"/>
      </w:tblGrid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20977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0807C2" w:rsidP="000807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</w:t>
            </w:r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Велибекова М.А.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0807C2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(русская) </w:t>
            </w:r>
            <w:proofErr w:type="gramStart"/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="00120977"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Лезгинский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Табасаранский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Табасаранская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Пашаева А.Г.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Савзиева Л.Д.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Лезгинская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Яралиева Н.А.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Савзиева Л.Д.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Шихахмедова Г.Ч.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Тагирмирзоева Л.М.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О.М.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rPr>
          <w:trHeight w:val="277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М.М.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rPr>
          <w:trHeight w:val="34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Итого                                 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77" w:rsidRPr="00120977" w:rsidRDefault="00120977" w:rsidP="0012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Магометов М.К.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 Р.Б.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Керимов Н.К.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Керимов Н.К.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</w:tr>
      <w:tr w:rsidR="00120977" w:rsidRPr="00120977" w:rsidTr="00120977">
        <w:trPr>
          <w:trHeight w:val="229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Амирханова Э.Г.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Шингарова А.М.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4.6</w:t>
            </w:r>
          </w:p>
        </w:tc>
      </w:tr>
      <w:tr w:rsidR="00120977" w:rsidRPr="00120977" w:rsidTr="000807C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120977" w:rsidRPr="00120977" w:rsidTr="000807C2">
        <w:trPr>
          <w:trHeight w:val="293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мальчики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4.7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девочки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6D48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4.8</w:t>
            </w: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977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77" w:rsidRPr="00120977" w:rsidRDefault="00120977" w:rsidP="001209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3E3225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3E3225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3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3225" w:rsidRPr="00120977" w:rsidTr="00120977"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11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37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tabs>
                <w:tab w:val="center" w:pos="1501"/>
                <w:tab w:val="right" w:pos="300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Литература</w:t>
            </w: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Мусаева Э.К.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Савзиева Л.Д.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Лезгинская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Савзиева Л.Д.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Гаджиева О.М.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Гаджиева О.М.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Гаджимурадова Т.А.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Гаджимурадова Т.А.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Магометов М.К.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Магометов М.К.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3E3225" w:rsidRPr="00120977" w:rsidTr="00120977">
        <w:trPr>
          <w:trHeight w:val="3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29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Рагимханова Р.Б.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3E3225" w:rsidRPr="00120977" w:rsidTr="00120977">
        <w:trPr>
          <w:trHeight w:val="12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Рагимханова Р.Б.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Мисриханов Х.Г.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Мисриханов Х.Г.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rPr>
          <w:trHeight w:val="2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Турабова Ш.Д.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Султанова З.М.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Султанова З.М.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Шингарова А.М.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Шингарова А.М.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Дадашев А.А.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Дадашев А.А.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rPr>
          <w:trHeight w:val="3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5.0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Султанов А.К.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3E3225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10-</w:t>
            </w:r>
            <w:r w:rsidR="00584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  <w:proofErr w:type="gramStart"/>
            <w:r w:rsidR="005844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</w:tr>
      <w:tr w:rsidR="003E3225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 10 классе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</w:tr>
      <w:tr w:rsidR="0058447E" w:rsidRPr="00120977" w:rsidTr="00120977">
        <w:trPr>
          <w:trHeight w:val="113"/>
        </w:trPr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в 5-9 классах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7E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</w:tr>
      <w:tr w:rsidR="003E3225" w:rsidRPr="00120977" w:rsidTr="0012097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3E3225" w:rsidP="003E32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58447E" w:rsidP="0058447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в 5-11классах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25" w:rsidRPr="00120977" w:rsidRDefault="003E3225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9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25" w:rsidRPr="00120977" w:rsidRDefault="0058447E" w:rsidP="003E32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</w:tr>
    </w:tbl>
    <w:p w:rsidR="00120977" w:rsidRPr="00120977" w:rsidRDefault="00120977" w:rsidP="001209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209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120977" w:rsidRPr="00120977" w:rsidRDefault="00120977" w:rsidP="006D48A3">
      <w:pPr>
        <w:widowControl w:val="0"/>
        <w:autoSpaceDE w:val="0"/>
        <w:autoSpaceDN w:val="0"/>
        <w:spacing w:after="0" w:line="240" w:lineRule="auto"/>
        <w:ind w:right="555" w:firstLine="5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По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татам промежуточной аттестации 5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-11 классов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все учащиеся школы освоили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209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программы по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1209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209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кроме ученика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Саврико Т.В. по 11 предметам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 показали удовлетворительный качественный показатель знаний</w:t>
      </w:r>
      <w:r w:rsidRPr="001209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учащихся по всем предметам.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5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Высокий качественный показатель знаний  по литературе в 11 классе (100%), ОБЖ в 9-х 10,11 классах (100%), Обществознание в 10 классе (100%) , по русской родной литературе в 10,11 классах (100%) , по лезгинской литературе  (100%) ,  и биологии  в 10 классе.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40" w:lineRule="auto"/>
        <w:ind w:left="538" w:right="5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(годовой)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показали</w:t>
      </w:r>
      <w:r w:rsidRPr="001209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удовлетворительные</w:t>
      </w:r>
      <w:r w:rsidRPr="001209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120977" w:rsidRPr="00120977" w:rsidRDefault="00120977" w:rsidP="00120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ind w:left="12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</w:t>
      </w:r>
    </w:p>
    <w:p w:rsidR="00120977" w:rsidRPr="00120977" w:rsidRDefault="00120977" w:rsidP="00120977">
      <w:pPr>
        <w:widowControl w:val="0"/>
        <w:numPr>
          <w:ilvl w:val="0"/>
          <w:numId w:val="39"/>
        </w:numPr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Включить во ВШК  на 2024/2025 учебный год:</w:t>
      </w: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- </w:t>
      </w:r>
      <w:proofErr w:type="gramStart"/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качеством преподавания  в 9 классе;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                   2.Активизировать работу учителей – предметников  и кла</w:t>
      </w:r>
      <w:r w:rsidR="00B17E0B">
        <w:rPr>
          <w:rFonts w:ascii="Times New Roman" w:eastAsia="Times New Roman" w:hAnsi="Times New Roman" w:cs="Times New Roman"/>
          <w:sz w:val="24"/>
        </w:rPr>
        <w:t>ссных руководителей по вопросам</w:t>
      </w:r>
      <w:r w:rsidRPr="00120977">
        <w:rPr>
          <w:rFonts w:ascii="Times New Roman" w:eastAsia="Times New Roman" w:hAnsi="Times New Roman" w:cs="Times New Roman"/>
          <w:sz w:val="24"/>
        </w:rPr>
        <w:t xml:space="preserve">  промежуточной аттестации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5" w:after="0" w:line="235" w:lineRule="auto"/>
        <w:ind w:right="562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                   3.Усилить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контроль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качеством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годовой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r w:rsidRPr="00120977">
        <w:rPr>
          <w:rFonts w:ascii="Times New Roman" w:eastAsia="Times New Roman" w:hAnsi="Times New Roman" w:cs="Times New Roman"/>
          <w:sz w:val="24"/>
        </w:rPr>
        <w:t>аттестации.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5" w:after="0" w:line="235" w:lineRule="auto"/>
        <w:ind w:right="562"/>
        <w:rPr>
          <w:rFonts w:ascii="Times New Roman" w:eastAsia="Times New Roman" w:hAnsi="Times New Roman" w:cs="Times New Roman"/>
          <w:sz w:val="24"/>
        </w:rPr>
      </w:pPr>
    </w:p>
    <w:p w:rsidR="00120977" w:rsidRPr="00120977" w:rsidRDefault="00120977" w:rsidP="00120977">
      <w:pPr>
        <w:widowControl w:val="0"/>
        <w:autoSpaceDE w:val="0"/>
        <w:autoSpaceDN w:val="0"/>
        <w:spacing w:after="0" w:line="275" w:lineRule="exact"/>
        <w:ind w:left="12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</w:t>
      </w:r>
      <w:r w:rsidRPr="001209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209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09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предметникам: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after="0" w:line="240" w:lineRule="auto"/>
        <w:ind w:left="709" w:right="556" w:firstLine="1211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осуществлять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свою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деятельность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высоком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хорошем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профессиональном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уровне,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обеспечивать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полном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объеме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реализацию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преподаваемых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учебных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предметов,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курсов,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дисциплины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(модуля)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соответствии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утвержденной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рабочей программой;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1" w:after="0" w:line="235" w:lineRule="auto"/>
        <w:ind w:left="709" w:right="556" w:firstLine="1276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развивать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познавательную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активность,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2" w:after="0" w:line="240" w:lineRule="auto"/>
        <w:ind w:left="709" w:right="560" w:firstLine="1931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применять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педагогически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обоснованные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формы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методы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обучения,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обеспечивающие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высокое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качество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образования,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обратить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внимание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использование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уроках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наиболее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эффективных методов</w:t>
      </w:r>
      <w:r w:rsidRPr="001209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 приемов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;.</w:t>
      </w:r>
      <w:proofErr w:type="gramEnd"/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1" w:after="0" w:line="240" w:lineRule="auto"/>
        <w:ind w:left="709" w:right="558" w:firstLine="1276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каждом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уроке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усилить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систематизации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обобщению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знаний,</w:t>
      </w:r>
      <w:r w:rsidRPr="0012097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больше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времени уделять систематической индивидуальной работе с учащимися, использовать формы 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методы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оптимизации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активизации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познавательной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деятельности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организации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индивидуальной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подготовительной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работы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учащимися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к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(годовой)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567"/>
        </w:tabs>
        <w:autoSpaceDE w:val="0"/>
        <w:autoSpaceDN w:val="0"/>
        <w:spacing w:before="2" w:after="0" w:line="235" w:lineRule="auto"/>
        <w:ind w:left="709" w:right="563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 xml:space="preserve"> 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результатам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анализа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выполненных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lastRenderedPageBreak/>
        <w:t>спланировать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повторение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тем,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наименее</w:t>
      </w:r>
      <w:r w:rsidRPr="00120977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</w:t>
      </w:r>
      <w:r w:rsidRPr="00120977">
        <w:rPr>
          <w:rFonts w:ascii="Times New Roman" w:eastAsia="Times New Roman" w:hAnsi="Times New Roman" w:cs="Times New Roman"/>
          <w:sz w:val="24"/>
        </w:rPr>
        <w:t>усвоенных</w:t>
      </w:r>
      <w:r w:rsidRPr="001209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учащимися</w:t>
      </w:r>
      <w:r w:rsidRPr="001209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2022-2023</w:t>
      </w:r>
      <w:r w:rsidRPr="001209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учебном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году;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4" w:after="0" w:line="235" w:lineRule="auto"/>
        <w:ind w:left="709" w:right="554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целях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повышения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мотивации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оценки,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полученные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ходе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 xml:space="preserve">промежуточной  </w:t>
      </w:r>
      <w:r w:rsidRPr="001209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аттестации,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выставлять в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журнал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</w:t>
      </w:r>
      <w:r w:rsidRPr="001209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учитывать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выставлении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итоговой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оценки;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5" w:after="0" w:line="235" w:lineRule="auto"/>
        <w:ind w:left="709" w:right="555" w:firstLine="141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20977">
        <w:rPr>
          <w:rFonts w:ascii="Times New Roman" w:eastAsia="Times New Roman" w:hAnsi="Times New Roman" w:cs="Times New Roman"/>
          <w:sz w:val="24"/>
        </w:rPr>
        <w:t>обратить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особое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внимание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учителям</w:t>
      </w:r>
      <w:proofErr w:type="gramEnd"/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математики,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русского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языка,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 истории </w:t>
      </w:r>
      <w:r w:rsidRPr="00120977">
        <w:rPr>
          <w:rFonts w:ascii="Times New Roman" w:eastAsia="Times New Roman" w:hAnsi="Times New Roman" w:cs="Times New Roman"/>
          <w:sz w:val="24"/>
        </w:rPr>
        <w:t>на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подготовку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обучающихся,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составить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план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ликвидации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пробелов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западающим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темам;</w:t>
      </w:r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7" w:after="0" w:line="235" w:lineRule="auto"/>
        <w:ind w:left="709" w:right="552" w:firstLine="1418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результаты промежуточной аттестации проанализировать на заседании педагогического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совета школы, учесть результаты аттестации при планировании работы на 2024-2024 учебный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год,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наметить пути коррекции</w:t>
      </w:r>
      <w:proofErr w:type="gramStart"/>
      <w:r w:rsidRPr="00120977">
        <w:rPr>
          <w:rFonts w:ascii="Times New Roman" w:eastAsia="Times New Roman" w:hAnsi="Times New Roman" w:cs="Times New Roman"/>
          <w:sz w:val="24"/>
        </w:rPr>
        <w:t>;.</w:t>
      </w:r>
      <w:proofErr w:type="gramEnd"/>
    </w:p>
    <w:p w:rsidR="00120977" w:rsidRPr="00120977" w:rsidRDefault="00120977" w:rsidP="00120977">
      <w:pPr>
        <w:widowControl w:val="0"/>
        <w:numPr>
          <w:ilvl w:val="1"/>
          <w:numId w:val="39"/>
        </w:numPr>
        <w:tabs>
          <w:tab w:val="left" w:pos="1247"/>
        </w:tabs>
        <w:autoSpaceDE w:val="0"/>
        <w:autoSpaceDN w:val="0"/>
        <w:spacing w:before="7" w:after="0" w:line="235" w:lineRule="auto"/>
        <w:ind w:left="709" w:right="554" w:firstLine="1559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>довести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до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родителей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информацию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проблемах,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выявленных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проведении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промежуточной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аттестации.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Повышать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уровень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обученности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учащихся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посредством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тесной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работы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с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родителями,</w:t>
      </w:r>
      <w:r w:rsidRPr="001209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применения современных</w:t>
      </w:r>
      <w:r w:rsidRPr="001209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технологий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в</w:t>
      </w:r>
      <w:r w:rsidRPr="001209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0977">
        <w:rPr>
          <w:rFonts w:ascii="Times New Roman" w:eastAsia="Times New Roman" w:hAnsi="Times New Roman" w:cs="Times New Roman"/>
          <w:sz w:val="24"/>
        </w:rPr>
        <w:t>обучении.</w:t>
      </w:r>
    </w:p>
    <w:p w:rsidR="00120977" w:rsidRPr="00120977" w:rsidRDefault="00120977" w:rsidP="00120977">
      <w:pPr>
        <w:widowControl w:val="0"/>
        <w:tabs>
          <w:tab w:val="left" w:pos="1247"/>
        </w:tabs>
        <w:autoSpaceDE w:val="0"/>
        <w:autoSpaceDN w:val="0"/>
        <w:spacing w:before="7" w:after="0" w:line="235" w:lineRule="auto"/>
        <w:ind w:left="709" w:right="554"/>
        <w:jc w:val="both"/>
        <w:rPr>
          <w:rFonts w:ascii="Times New Roman" w:eastAsia="Times New Roman" w:hAnsi="Times New Roman" w:cs="Times New Roman"/>
          <w:sz w:val="24"/>
        </w:rPr>
      </w:pPr>
    </w:p>
    <w:p w:rsidR="00120977" w:rsidRPr="00623FF0" w:rsidRDefault="00120977" w:rsidP="00623FF0">
      <w:pPr>
        <w:widowControl w:val="0"/>
        <w:tabs>
          <w:tab w:val="left" w:pos="1247"/>
        </w:tabs>
        <w:autoSpaceDE w:val="0"/>
        <w:autoSpaceDN w:val="0"/>
        <w:spacing w:before="7" w:after="0" w:line="235" w:lineRule="auto"/>
        <w:ind w:left="709" w:right="554"/>
        <w:jc w:val="both"/>
        <w:rPr>
          <w:rFonts w:ascii="Times New Roman" w:eastAsia="Times New Roman" w:hAnsi="Times New Roman" w:cs="Times New Roman"/>
          <w:sz w:val="24"/>
        </w:rPr>
      </w:pPr>
      <w:r w:rsidRPr="00120977">
        <w:rPr>
          <w:rFonts w:ascii="Times New Roman" w:eastAsia="Times New Roman" w:hAnsi="Times New Roman" w:cs="Times New Roman"/>
          <w:sz w:val="24"/>
        </w:rPr>
        <w:tab/>
      </w:r>
      <w:r w:rsidRPr="00120977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120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промежуточной аттестации во всех классах </w:t>
      </w:r>
      <w:r w:rsidRPr="00120977">
        <w:rPr>
          <w:rFonts w:ascii="Times New Roman" w:eastAsia="Calibri" w:hAnsi="Times New Roman" w:cs="Times New Roman"/>
          <w:sz w:val="24"/>
          <w:szCs w:val="24"/>
        </w:rPr>
        <w:t xml:space="preserve">усвоение составляет 100%, качество </w:t>
      </w:r>
      <w:r w:rsidR="000F5ECF"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75</w:t>
      </w:r>
      <w:r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%, средний балл – </w:t>
      </w:r>
      <w:r w:rsidR="000F5ECF"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4.1</w:t>
      </w:r>
      <w:r w:rsidRPr="000F5E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б. </w:t>
      </w:r>
      <w:r w:rsidRPr="00120977">
        <w:rPr>
          <w:rFonts w:ascii="Times New Roman" w:eastAsia="Calibri" w:hAnsi="Times New Roman" w:cs="Times New Roman"/>
          <w:sz w:val="24"/>
          <w:szCs w:val="24"/>
        </w:rPr>
        <w:t>В</w:t>
      </w:r>
      <w:r w:rsidRPr="00120977">
        <w:rPr>
          <w:rFonts w:ascii="Times New Roman" w:eastAsia="Calibri" w:hAnsi="Times New Roman" w:cs="Times New Roman"/>
          <w:color w:val="000000"/>
          <w:sz w:val="24"/>
          <w:szCs w:val="24"/>
        </w:rPr>
        <w:t>се учащиеся школы освоили учебные программы по всем общеобразовательным предметам учебного плана.</w:t>
      </w:r>
    </w:p>
    <w:p w:rsidR="00120977" w:rsidRDefault="00120977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7" w:rsidRDefault="00120977" w:rsidP="00FB5F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589" w:rsidRDefault="00421589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Критический уровень выполнения работ определен в следующих классах:</w:t>
      </w:r>
    </w:p>
    <w:p w:rsidR="00421589" w:rsidRDefault="00421589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5В классе по русскому языку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5б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русско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языку, математике, географии и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6а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русскому языку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21589" w:rsidRP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математике;</w:t>
      </w:r>
    </w:p>
    <w:p w:rsidR="00421589" w:rsidRDefault="009259FF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</w:t>
      </w:r>
      <w:r w:rsidR="0086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математике;</w:t>
      </w:r>
    </w:p>
    <w:p w:rsidR="00755398" w:rsidRDefault="008629A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7а, 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информатике;</w:t>
      </w:r>
    </w:p>
    <w:p w:rsidR="00755398" w:rsidRDefault="008629A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7в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информатике;</w:t>
      </w:r>
    </w:p>
    <w:p w:rsidR="00755398" w:rsidRDefault="00755398" w:rsidP="004215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</w:t>
      </w:r>
      <w:r w:rsidR="00862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математике, информатике и химии;</w:t>
      </w:r>
    </w:p>
    <w:p w:rsidR="00755398" w:rsidRDefault="009259FF" w:rsidP="007553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8в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информатике и химии;</w:t>
      </w:r>
    </w:p>
    <w:p w:rsidR="00421589" w:rsidRDefault="008629A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8г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химии.</w:t>
      </w:r>
    </w:p>
    <w:p w:rsidR="008D27C8" w:rsidRDefault="00623FF0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C8" w:rsidRPr="0042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8D27C8" w:rsidRPr="00426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анализа допущенных учащимися ошибок</w:t>
      </w:r>
      <w:r w:rsidR="0075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</w:t>
      </w:r>
      <w:r w:rsidR="00755398" w:rsidRPr="00755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освоено базовое содержание образовательных программ по предметам учебного плана;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обучающиеся имеют сформированные ключевые компетенции по предметам учебного плана;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учителями-предметниками отслеживается уровень обученности и качества знаний обучающимися в процессе обучения их предмету, осуществляется объективный подход к оцениванию предметных знаний учащимися.</w:t>
      </w:r>
    </w:p>
    <w:p w:rsidR="008D27C8" w:rsidRDefault="0071402E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анализа результатов промежуточной аттестации были выявлены недостатки, недоработки в процессе обучения учащихся. Наблюдается расхождение показателей качества знаний (в сторону понижения) между годовыми и оценками промежуточной аттестации по предметам, что может указывать </w:t>
      </w:r>
      <w:proofErr w:type="gramStart"/>
      <w:r w:rsidR="008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уровня освоения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стандарта образования;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объективный подход к оцениванию предметных знаний обучающихся по итогам четверти, учебного года учителями-предметниками;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тематический контроль знаний.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Учителям-предметникам совершенствовать работу по повышению качества знаний обучающихся посредством внедрения современных развивающих педтехнологий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уроках;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объективный подход к оцениванию знаний обучающихся по итогам четверти, года с учетом письменных контрольных работ; 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процессу обучению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педтехнологии (лично-ориентированные, информационные, дифференцированный подход и др.), используя разноообразные виды контроля знаний. Применяя системный учет тематических знаний обучающихся, привести в соответствие</w:t>
      </w:r>
      <w:r w:rsidRPr="0014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стандарта образования в практической его части;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по систематизации и обобщению знаний. Обратить внимание на формирование у обучающихся аналитических умений, на использование разнообразных видов деятельности, нацеленных на применение знаний и умений в различных ситуациях, а не просто на их воспроизведение;</w:t>
      </w:r>
    </w:p>
    <w:p w:rsidR="008D27C8" w:rsidRDefault="008D27C8" w:rsidP="008D2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руководителям школьных предметных МО регулярно ставить вопросы подготовки учащихся к промежуточной аттестации по итогам учебного года на заседаниях школьных предметных МО.</w:t>
      </w:r>
    </w:p>
    <w:p w:rsidR="00D20781" w:rsidRPr="00D20781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качества результатов обучения.</w:t>
      </w:r>
    </w:p>
    <w:p w:rsidR="00D20781" w:rsidRPr="00D20781" w:rsidRDefault="00D20781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Результативность выполнения рабочих программ определяется мониторинговыми исследованиями качества знаний и обученности учащихся.</w:t>
      </w:r>
    </w:p>
    <w:p w:rsidR="008D27C8" w:rsidRDefault="008D27C8" w:rsidP="00961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6B" w:rsidRPr="0071402E" w:rsidRDefault="00757E6B" w:rsidP="007140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E4" w:rsidRPr="00C962E4" w:rsidRDefault="00C962E4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результатов качества знаний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2/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962E4" w:rsidRDefault="00C962E4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разрезе каждой учебной четверти в сравнении с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3/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96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учебным годом</w:t>
      </w:r>
    </w:p>
    <w:p w:rsidR="00757E6B" w:rsidRPr="00C962E4" w:rsidRDefault="00757E6B" w:rsidP="00C962E4">
      <w:pPr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031"/>
        <w:gridCol w:w="992"/>
        <w:gridCol w:w="993"/>
        <w:gridCol w:w="1134"/>
        <w:gridCol w:w="992"/>
        <w:gridCol w:w="992"/>
        <w:gridCol w:w="1134"/>
        <w:gridCol w:w="1134"/>
      </w:tblGrid>
      <w:tr w:rsidR="00C962E4" w:rsidRPr="00C962E4" w:rsidTr="00C962E4">
        <w:trPr>
          <w:trHeight w:val="32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уровень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Школа</w:t>
            </w:r>
          </w:p>
        </w:tc>
      </w:tr>
      <w:tr w:rsidR="00C962E4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4" w:rsidRPr="00C962E4" w:rsidRDefault="00C962E4" w:rsidP="00C962E4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23    202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9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C962E4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C962E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A3D17" w:rsidRPr="00C962E4" w:rsidTr="00C962E4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A3D17" w:rsidRPr="00C962E4" w:rsidTr="00C962E4">
        <w:trPr>
          <w:trHeight w:val="29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A3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6B3743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0A3D17" w:rsidP="000A3D1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0A3D17" w:rsidRDefault="000A3D17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A43640" w:rsidRDefault="00A43640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7" w:rsidRPr="00C962E4" w:rsidRDefault="00360D5D" w:rsidP="0060269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60D5D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C962E4" w:rsidRPr="00C962E4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качества знаний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уровням и четвертям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3/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62E4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C962E4" w:rsidRPr="00C962E4" w:rsidRDefault="00C962E4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показателя качества знаний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</w:t>
      </w:r>
      <w:r w:rsidR="006D48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-4 четвертях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на 2</w:t>
      </w:r>
      <w:r w:rsidR="006D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60269E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60269E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-4 четвертях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году на 2%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в</w:t>
      </w:r>
      <w:r w:rsidR="00490872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четвертях и в году </w:t>
      </w:r>
      <w:proofErr w:type="gramStart"/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90872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8A3" w:rsidRDefault="00C962E4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 качества знаний обучающихся на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 полугодиях и в году на 3%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2E4" w:rsidRPr="00C962E4" w:rsidRDefault="00490872" w:rsidP="00C9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школе качество знаний обучающихся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повысилось 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0269E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37</w:t>
      </w:r>
      <w:r w:rsidR="00C962E4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20781" w:rsidRPr="00B17E0B" w:rsidRDefault="00D20781" w:rsidP="00623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2E4" w:rsidRPr="00C962E4" w:rsidRDefault="00C962E4" w:rsidP="00D207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Выводы:</w:t>
      </w:r>
    </w:p>
    <w:p w:rsidR="00C962E4" w:rsidRPr="00C962E4" w:rsidRDefault="00C962E4" w:rsidP="00D2078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7%, что на 2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C962E4" w:rsidRDefault="00C962E4" w:rsidP="00D2078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качества знаний 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на уровне 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="00D20781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D207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0781"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понижение показателя качества знаний обучающихся на уровне </w:t>
      </w:r>
      <w:r w:rsidR="00490872" w:rsidRPr="007140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C96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781" w:rsidRDefault="00D20781" w:rsidP="00D207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7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результатов ГИА-9 в 2024 году</w:t>
      </w:r>
    </w:p>
    <w:p w:rsidR="00C556AB" w:rsidRPr="00C556AB" w:rsidRDefault="00574572" w:rsidP="00C5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В 2023/24 учебном году закончили освоение ООП ООО </w:t>
      </w:r>
      <w:r w:rsidR="00C556AB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9-х классов. На конец учебного года </w:t>
      </w:r>
      <w:r w:rsidR="00C556AB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имели годовые отметки не ниже удовлетворительных, не имели академической задолженности и имели «зачет» за итоговое </w:t>
      </w:r>
      <w:r w:rsidR="00C556AB" w:rsidRPr="00D207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собеседование. </w:t>
      </w:r>
      <w:r w:rsidR="00C556AB" w:rsidRPr="00C5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экзаменам за курс основной школы были допущены 96 выпускников 9-х классов. </w:t>
      </w:r>
      <w:r w:rsidR="00C556AB" w:rsidRPr="00C55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Все, 96 выпускников получили аттестаты об основном общем образовании, из них               6 выпускников получили аттестаты с отличием.</w:t>
      </w:r>
    </w:p>
    <w:p w:rsidR="00C556AB" w:rsidRPr="00574572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6AB" w:rsidRPr="00C92EB8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Сравнительная диаграмма результатов обученности и качества </w:t>
      </w:r>
    </w:p>
    <w:p w:rsidR="00C556AB" w:rsidRPr="00C92EB8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выпускников 9-х классов за три года</w:t>
      </w:r>
    </w:p>
    <w:p w:rsidR="00DA43F6" w:rsidRPr="00C92EB8" w:rsidRDefault="00DA43F6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338"/>
        <w:gridCol w:w="1338"/>
        <w:gridCol w:w="1338"/>
      </w:tblGrid>
      <w:tr w:rsidR="00DA43F6" w:rsidRPr="00C92EB8" w:rsidTr="00DA43F6">
        <w:trPr>
          <w:trHeight w:val="264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57457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A43F6" w:rsidRPr="00C92EB8" w:rsidTr="00DA43F6">
        <w:trPr>
          <w:trHeight w:val="23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обученности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99.7</w:t>
            </w:r>
          </w:p>
        </w:tc>
      </w:tr>
      <w:tr w:rsidR="00DA43F6" w:rsidRPr="00C92EB8" w:rsidTr="00DA43F6">
        <w:trPr>
          <w:trHeight w:val="23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C556AB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2E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 качество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92EB8" w:rsidRDefault="00360D5D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</w:tbl>
    <w:p w:rsidR="00C556AB" w:rsidRPr="00C92EB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56AB" w:rsidRPr="00C92EB8" w:rsidRDefault="00DA43F6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показатель обученности </w:t>
      </w:r>
      <w:r w:rsid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снизился 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0.4 %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составил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99.7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%, показатель качества в сравнении с 202</w:t>
      </w:r>
      <w:r w:rsidR="00574572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 </w:t>
      </w:r>
      <w:r w:rsidR="00E43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остался на том же уровне,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</w:t>
      </w:r>
      <w:r w:rsidR="00360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C556AB" w:rsidRPr="00C92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%. </w:t>
      </w:r>
    </w:p>
    <w:p w:rsidR="00C556AB" w:rsidRPr="00C92EB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40A5" w:rsidRPr="002826EF" w:rsidRDefault="00E940A5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43C81" w:rsidRDefault="00E43C81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5398" w:rsidRPr="00110492" w:rsidRDefault="00C556AB" w:rsidP="0057457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DA43F6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экзамены проходили в форме основного государственного экзамена (ОГЭ) и государственного выпускного экзамена (ГВЭ) для </w:t>
      </w:r>
      <w:proofErr w:type="gramStart"/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574572" w:rsidRPr="001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здоровья.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Выпускники 9-х классов 20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23/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24 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574572"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0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сдавали два обязательных экзамена – по русскому языку и математике. </w:t>
      </w:r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</w:t>
      </w:r>
      <w:proofErr w:type="gramStart"/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11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сдавали ОГЭ по двум предметам по выбору.</w:t>
      </w:r>
      <w:r w:rsidRPr="00110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всех четырех экзаменов в форме ОГЭ влияли на выдачу аттестата.</w:t>
      </w:r>
    </w:p>
    <w:p w:rsidR="00640966" w:rsidRDefault="00640966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66" w:rsidRDefault="00640966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B" w:rsidRDefault="00B17E0B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B" w:rsidRDefault="00B17E0B" w:rsidP="00574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66" w:rsidRPr="00640966" w:rsidRDefault="00640966" w:rsidP="0064096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t>Результаты ОГЭ 2024 года</w:t>
      </w:r>
      <w:r w:rsidRPr="00640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966">
        <w:rPr>
          <w:rFonts w:ascii="Times New Roman" w:eastAsia="Calibri" w:hAnsi="Times New Roman" w:cs="Times New Roman"/>
          <w:b/>
          <w:sz w:val="24"/>
          <w:szCs w:val="24"/>
        </w:rPr>
        <w:t>МБОУ СОШ №13им.М.Умурдинова</w:t>
      </w:r>
      <w:r w:rsidR="005360CE">
        <w:rPr>
          <w:rFonts w:ascii="Times New Roman" w:eastAsia="Calibri" w:hAnsi="Times New Roman" w:cs="Times New Roman"/>
          <w:b/>
          <w:sz w:val="24"/>
          <w:szCs w:val="24"/>
        </w:rPr>
        <w:t xml:space="preserve"> после первой пересдачи</w:t>
      </w:r>
    </w:p>
    <w:p w:rsidR="00640966" w:rsidRPr="00640966" w:rsidRDefault="00640966" w:rsidP="00640966">
      <w:pPr>
        <w:ind w:left="2124" w:firstLine="708"/>
        <w:rPr>
          <w:rFonts w:ascii="Times New Roman" w:eastAsia="Calibri" w:hAnsi="Times New Roman" w:cs="Times New Roman"/>
        </w:rPr>
      </w:pPr>
    </w:p>
    <w:tbl>
      <w:tblPr>
        <w:tblStyle w:val="affe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991"/>
        <w:gridCol w:w="777"/>
        <w:gridCol w:w="790"/>
        <w:gridCol w:w="844"/>
        <w:gridCol w:w="571"/>
        <w:gridCol w:w="571"/>
        <w:gridCol w:w="571"/>
        <w:gridCol w:w="674"/>
        <w:gridCol w:w="658"/>
        <w:gridCol w:w="732"/>
        <w:gridCol w:w="1149"/>
      </w:tblGrid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Предмет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Сдавали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«2» до перес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дачи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«2» после перес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дачи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Сдали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«5»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«4»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Усп.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Кач.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proofErr w:type="gramStart"/>
            <w:r w:rsidRPr="00640966">
              <w:rPr>
                <w:sz w:val="24"/>
                <w:szCs w:val="24"/>
              </w:rPr>
              <w:t>Ср.б</w:t>
            </w:r>
            <w:proofErr w:type="gramEnd"/>
            <w:r w:rsidRPr="00640966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Ср. тестовый</w:t>
            </w:r>
          </w:p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балл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56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69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3.5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21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54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42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87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74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3.7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14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16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43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81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35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3.1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91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32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3.2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22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3.7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50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2.5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70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3.6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3.0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30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4.0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27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99</w:t>
            </w: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85</w:t>
            </w: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89</w:t>
            </w: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49</w:t>
            </w: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3.3</w:t>
            </w: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  <w:r w:rsidRPr="00640966">
              <w:rPr>
                <w:sz w:val="24"/>
                <w:szCs w:val="24"/>
              </w:rPr>
              <w:t>19</w:t>
            </w:r>
          </w:p>
        </w:tc>
      </w:tr>
      <w:tr w:rsidR="00640966" w:rsidRPr="00640966" w:rsidTr="005360CE">
        <w:tc>
          <w:tcPr>
            <w:tcW w:w="1985" w:type="dxa"/>
          </w:tcPr>
          <w:p w:rsidR="00640966" w:rsidRPr="00640966" w:rsidRDefault="005360CE" w:rsidP="00536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99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640966" w:rsidRPr="00640966" w:rsidRDefault="00640966" w:rsidP="00640966">
            <w:pPr>
              <w:rPr>
                <w:sz w:val="24"/>
                <w:szCs w:val="24"/>
              </w:rPr>
            </w:pPr>
          </w:p>
        </w:tc>
      </w:tr>
    </w:tbl>
    <w:p w:rsidR="00640966" w:rsidRPr="00640966" w:rsidRDefault="00640966" w:rsidP="00640966">
      <w:pPr>
        <w:rPr>
          <w:rFonts w:ascii="Times New Roman" w:eastAsia="Calibri" w:hAnsi="Times New Roman" w:cs="Times New Roman"/>
          <w:b/>
        </w:rPr>
      </w:pP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t>Итого: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409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по итогам ОГЭ  не   получили аттестат об «Основном общем образовании» </w:t>
      </w:r>
      <w:r w:rsidR="00110492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640966">
        <w:rPr>
          <w:rFonts w:ascii="Times New Roman" w:eastAsia="Calibri" w:hAnsi="Times New Roman" w:cs="Times New Roman"/>
          <w:b/>
          <w:sz w:val="24"/>
          <w:szCs w:val="24"/>
        </w:rPr>
        <w:t>выпускников.</w:t>
      </w:r>
    </w:p>
    <w:tbl>
      <w:tblPr>
        <w:tblStyle w:val="affe"/>
        <w:tblW w:w="10632" w:type="dxa"/>
        <w:tblInd w:w="-1026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Мамедов Надир Русланович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биология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Марков Кирилл Андреевич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информатика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Ферзалиева Зухра Робертовна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обществознание, история</w:t>
            </w:r>
          </w:p>
        </w:tc>
      </w:tr>
      <w:tr w:rsidR="00640966" w:rsidRPr="00640966" w:rsidTr="00640966">
        <w:trPr>
          <w:trHeight w:val="330"/>
        </w:trPr>
        <w:tc>
          <w:tcPr>
            <w:tcW w:w="411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Сардаров</w:t>
            </w:r>
            <w:proofErr w:type="gramStart"/>
            <w:r w:rsidRPr="00640966">
              <w:rPr>
                <w:bCs/>
                <w:sz w:val="24"/>
                <w:szCs w:val="24"/>
              </w:rPr>
              <w:t xml:space="preserve"> М</w:t>
            </w:r>
            <w:proofErr w:type="gramEnd"/>
            <w:r w:rsidRPr="00640966">
              <w:rPr>
                <w:bCs/>
                <w:sz w:val="24"/>
                <w:szCs w:val="24"/>
              </w:rPr>
              <w:t>услим Намикович</w:t>
            </w:r>
          </w:p>
        </w:tc>
        <w:tc>
          <w:tcPr>
            <w:tcW w:w="6521" w:type="dxa"/>
            <w:noWrap/>
            <w:hideMark/>
          </w:tcPr>
          <w:p w:rsidR="00640966" w:rsidRPr="00640966" w:rsidRDefault="00640966" w:rsidP="00640966">
            <w:pPr>
              <w:rPr>
                <w:bCs/>
                <w:sz w:val="24"/>
                <w:szCs w:val="24"/>
              </w:rPr>
            </w:pPr>
            <w:r w:rsidRPr="00640966">
              <w:rPr>
                <w:bCs/>
                <w:sz w:val="24"/>
                <w:szCs w:val="24"/>
              </w:rPr>
              <w:t>русский язык, математика, обществознание</w:t>
            </w:r>
          </w:p>
        </w:tc>
      </w:tr>
      <w:tr w:rsidR="00110492" w:rsidRPr="00640966" w:rsidTr="00640966">
        <w:trPr>
          <w:trHeight w:val="330"/>
        </w:trPr>
        <w:tc>
          <w:tcPr>
            <w:tcW w:w="4111" w:type="dxa"/>
            <w:noWrap/>
          </w:tcPr>
          <w:p w:rsidR="00110492" w:rsidRPr="00640966" w:rsidRDefault="00110492" w:rsidP="006409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Кайтмазов </w:t>
            </w:r>
            <w:r w:rsidR="005360CE">
              <w:rPr>
                <w:bCs/>
                <w:sz w:val="24"/>
                <w:szCs w:val="24"/>
              </w:rPr>
              <w:t>Фарид Абдулмеликович</w:t>
            </w:r>
          </w:p>
        </w:tc>
        <w:tc>
          <w:tcPr>
            <w:tcW w:w="6521" w:type="dxa"/>
            <w:noWrap/>
          </w:tcPr>
          <w:p w:rsidR="00110492" w:rsidRPr="00640966" w:rsidRDefault="005360CE" w:rsidP="005360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</w:tr>
    </w:tbl>
    <w:p w:rsidR="00640966" w:rsidRPr="00640966" w:rsidRDefault="00640966" w:rsidP="00640966">
      <w:pPr>
        <w:rPr>
          <w:rFonts w:ascii="Times New Roman" w:eastAsia="Calibri" w:hAnsi="Times New Roman" w:cs="Times New Roman"/>
          <w:sz w:val="24"/>
          <w:szCs w:val="24"/>
        </w:rPr>
      </w:pP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-3 выпускника получили «2» по 4 предметам</w:t>
      </w:r>
    </w:p>
    <w:p w:rsidR="00640966" w:rsidRPr="00640966" w:rsidRDefault="005360CE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-1 выпускник получил</w:t>
      </w:r>
      <w:r w:rsidR="00640966" w:rsidRPr="00640966">
        <w:rPr>
          <w:rFonts w:ascii="Times New Roman" w:eastAsia="Calibri" w:hAnsi="Times New Roman" w:cs="Times New Roman"/>
          <w:sz w:val="24"/>
          <w:szCs w:val="24"/>
        </w:rPr>
        <w:t xml:space="preserve"> «2» по 3 предметам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-1 выпускник получил «2» по 2 предметам</w:t>
      </w:r>
    </w:p>
    <w:p w:rsidR="00640966" w:rsidRPr="00640966" w:rsidRDefault="00640966" w:rsidP="006409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0966">
        <w:rPr>
          <w:rFonts w:ascii="Times New Roman" w:eastAsia="Calibri" w:hAnsi="Times New Roman" w:cs="Times New Roman"/>
          <w:sz w:val="24"/>
          <w:szCs w:val="24"/>
        </w:rPr>
        <w:t>-1 выпускник получил «2» по 1 предмету</w:t>
      </w:r>
    </w:p>
    <w:p w:rsidR="00640966" w:rsidRPr="005360CE" w:rsidRDefault="00640966" w:rsidP="005360C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56AB" w:rsidRPr="00C556AB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результатов ОГЭ за три года</w:t>
      </w:r>
    </w:p>
    <w:p w:rsidR="00C556AB" w:rsidRPr="00C556AB" w:rsidRDefault="00C556AB" w:rsidP="00C55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028"/>
        <w:gridCol w:w="683"/>
        <w:gridCol w:w="564"/>
        <w:gridCol w:w="702"/>
        <w:gridCol w:w="1028"/>
        <w:gridCol w:w="683"/>
        <w:gridCol w:w="552"/>
        <w:gridCol w:w="702"/>
        <w:gridCol w:w="1028"/>
        <w:gridCol w:w="683"/>
        <w:gridCol w:w="561"/>
        <w:gridCol w:w="702"/>
      </w:tblGrid>
      <w:tr w:rsidR="00C556AB" w:rsidRPr="00C556AB" w:rsidTr="008B6BA6">
        <w:trPr>
          <w:trHeight w:val="219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</w:tr>
      <w:tr w:rsidR="00C556AB" w:rsidRPr="00C556AB" w:rsidTr="008B6BA6">
        <w:trPr>
          <w:trHeight w:val="4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8B6BA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  <w:p w:rsidR="00524F93" w:rsidRP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р-он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C556AB"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усп./кач</w:t>
            </w:r>
          </w:p>
          <w:p w:rsidR="00524F93" w:rsidRPr="00C556AB" w:rsidRDefault="00524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  <w:proofErr w:type="gramEnd"/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556AB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b/>
                <w:lang w:eastAsia="ru-RU"/>
              </w:rPr>
              <w:t>край</w:t>
            </w: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D738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98/46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D738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100/82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90/69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B4B82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C556AB" w:rsidRDefault="00C556AB" w:rsidP="00C5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6A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5C0AC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5C0AC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100/9</w:t>
            </w:r>
            <w:r w:rsidR="00C556AB" w:rsidRPr="00E60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4.0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DE480B" w:rsidP="00DE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556AB" w:rsidRPr="00E6082F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987144" w:rsidP="0098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BD4CCD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4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Информатика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987144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90/70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050277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A27ECD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7E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История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BD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BD4CCD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BD4C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F38E9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F38E9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BD4C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90F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27ECD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47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F5469C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46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A27EC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92/37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6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6A7280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194056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0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5469C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</w:t>
            </w:r>
            <w:r w:rsidR="00194056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19405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F2111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1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194056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96/42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90/60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E700D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47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4A7E7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7E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Физика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F2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F21113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F2111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AB" w:rsidRPr="003F7ECF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7E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Химия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4A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4A7E7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6AB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C11F93" w:rsidRDefault="00C556AB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11F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3F7EC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11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100/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11F93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</w:t>
            </w:r>
            <w:r w:rsidR="00C556AB" w:rsidRPr="00E60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B" w:rsidRPr="00E6082F" w:rsidRDefault="00C556AB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6082F" w:rsidRPr="00C556AB" w:rsidTr="008B6BA6">
        <w:trPr>
          <w:trHeight w:val="238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6C770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99/</w:t>
            </w:r>
            <w:r w:rsidR="00332D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F0494E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99/49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87/49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F" w:rsidRPr="00C11F93" w:rsidRDefault="00E6082F" w:rsidP="00C5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556AB" w:rsidRPr="00C556AB" w:rsidTr="00347695">
        <w:trPr>
          <w:trHeight w:val="4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0A5" w:rsidRDefault="00E940A5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0A5" w:rsidRPr="00E940A5" w:rsidRDefault="00E940A5" w:rsidP="005C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56AB" w:rsidRPr="00C556AB" w:rsidRDefault="00C556AB" w:rsidP="00C556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7E6B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A16D8" w:rsidRDefault="00757E6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C556AB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данных мониторинга видно, что качество знаний выпускников 9-х классов </w:t>
      </w:r>
      <w:r w:rsidR="001162D7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524F93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велич</w:t>
      </w:r>
      <w:r w:rsidR="001162D7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илось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следующим 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</w:t>
      </w:r>
      <w:r w:rsidR="00EA16D8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24F93" w:rsidRDefault="001162D7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информатике на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7420A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 до 70%)</w:t>
      </w:r>
    </w:p>
    <w:p w:rsidR="00EA16D8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географии на 18</w:t>
      </w:r>
      <w:r w:rsidR="000D405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(42 до 60)</w:t>
      </w:r>
    </w:p>
    <w:p w:rsidR="00524F93" w:rsidRPr="00233AFC" w:rsidRDefault="00524F93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физике на 100% (с 0 до100%)</w:t>
      </w:r>
    </w:p>
    <w:p w:rsidR="00EA16D8" w:rsidRPr="00524F93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F93" w:rsidRPr="00524F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уменьшилось:</w:t>
      </w:r>
    </w:p>
    <w:p w:rsidR="00524F93" w:rsidRPr="00233AFC" w:rsidRDefault="00524F93" w:rsidP="00524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русскому языку  на 13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82% на 69)</w:t>
      </w:r>
    </w:p>
    <w:p w:rsidR="00524F93" w:rsidRPr="00233AFC" w:rsidRDefault="00524F93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истории на 50%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 до 50%)</w:t>
      </w:r>
    </w:p>
    <w:p w:rsidR="00524F93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математике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17</w:t>
      </w:r>
      <w:r w:rsidR="00EF01CE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(с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</w:t>
      </w:r>
      <w:r w:rsidR="00EF01CE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до 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74</w:t>
      </w:r>
      <w:r w:rsidR="00EA16D8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%),</w:t>
      </w:r>
    </w:p>
    <w:p w:rsidR="00524F93" w:rsidRDefault="00EA16D8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истории на</w:t>
      </w:r>
      <w:r w:rsidR="00524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50% (с 0% до 5</w:t>
      </w:r>
      <w:r w:rsidR="00C556AB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0%),</w:t>
      </w:r>
    </w:p>
    <w:p w:rsidR="00814B2A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общест</w:t>
      </w:r>
      <w:r w:rsidR="00D1088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вознанию на 2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0880"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37% до 35</w:t>
      </w: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%), </w:t>
      </w:r>
    </w:p>
    <w:p w:rsidR="00C556AB" w:rsidRPr="00F0494E" w:rsidRDefault="00C556AB" w:rsidP="00C55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по </w:t>
      </w:r>
      <w:r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английскому языку 50%</w:t>
      </w:r>
      <w:r w:rsidR="00BA48FA"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(50 до 0)</w:t>
      </w:r>
      <w:r w:rsidRPr="00BA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20781" w:rsidRPr="00F0494E" w:rsidRDefault="00C556AB" w:rsidP="00F04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ОГЭ по школе –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обученность и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качество знаний, 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выпускников получили двойки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двух пересдач </w:t>
      </w:r>
      <w:r w:rsidR="002E205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469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остались </w:t>
      </w:r>
      <w:r w:rsidR="00814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аттестатов.</w:t>
      </w:r>
      <w:r w:rsidR="00EC4698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A4B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тоговая аттестация для обучающих школы прошла </w:t>
      </w:r>
      <w:r w:rsidR="00F0494E" w:rsidRPr="00F04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удовлетворительно</w:t>
      </w:r>
      <w:r w:rsidR="001162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A4B6C" w:rsidRDefault="00CA4B6C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B6C" w:rsidRDefault="00CA4B6C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81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результатов ГИА-11 в 202</w:t>
      </w:r>
      <w:r w:rsidR="00DA43F6" w:rsidRPr="00DA43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43F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DA43F6" w:rsidRPr="00DA43F6" w:rsidRDefault="00AA6B6D" w:rsidP="00AA6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2023/24 учебном году закончили освоение ООП </w:t>
      </w:r>
      <w:proofErr w:type="gramStart"/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7F6C4D">
        <w:rPr>
          <w:rFonts w:ascii="Times New Roman" w:eastAsia="Times New Roman" w:hAnsi="Times New Roman" w:cs="Times New Roman"/>
          <w:color w:val="000000"/>
          <w:sz w:val="24"/>
          <w:szCs w:val="24"/>
        </w:rPr>
        <w:t>ОО 17</w:t>
      </w:r>
      <w:r w:rsidRPr="00AA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11-х классов.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экзамены за курс средней школы успешно выдержали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17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DA43F6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к государственной итоговой аттестации.  </w:t>
      </w:r>
    </w:p>
    <w:p w:rsidR="00D20781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A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4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получи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медали разного достоинства: 3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награждены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золотыми 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Российской Федераци</w:t>
      </w:r>
      <w:r w:rsidR="007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«За особые успехи в учении», 1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 награждены </w:t>
      </w:r>
      <w:r w:rsidR="00256FD7"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серебряной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 «За успехи в обучении»,           Количество медалистов у</w:t>
      </w:r>
      <w:r w:rsidR="0087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717B2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человека, в 2023 году было 3 медалиста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7E6B" w:rsidRDefault="00757E6B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p w:rsidR="00347695" w:rsidRPr="00D20781" w:rsidRDefault="00347695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p w:rsidR="00D20781" w:rsidRPr="00AA6B6D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численности медалистов за 3 года </w:t>
      </w:r>
    </w:p>
    <w:p w:rsidR="00D20781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2022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6 выпускников</w:t>
      </w:r>
    </w:p>
    <w:p w:rsidR="00531DEE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2023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 выпускника</w:t>
      </w:r>
    </w:p>
    <w:p w:rsidR="00531DEE" w:rsidRPr="008629A8" w:rsidRDefault="00531DEE" w:rsidP="00531DEE">
      <w:pPr>
        <w:spacing w:after="0" w:line="240" w:lineRule="auto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2024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27386" w:rsidRPr="008629A8">
        <w:rPr>
          <w:rFonts w:ascii="Times New Roman" w:eastAsia="Times New Roman" w:hAnsi="Times New Roman" w:cs="Times New Roman"/>
          <w:b/>
          <w:noProof/>
          <w:color w:val="44546A" w:themeColor="text2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 выпускника</w:t>
      </w:r>
    </w:p>
    <w:p w:rsidR="00757E6B" w:rsidRDefault="00757E6B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781" w:rsidRDefault="00D20781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представленных данных следует</w:t>
      </w:r>
      <w:r w:rsidR="006C6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6C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СОШ№13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стабильный результат качества знаний по предметам и</w:t>
      </w:r>
      <w:r w:rsidR="00AA6B6D"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годовые отметки, сдав ЕГЭ по русскому языку и математике, набрав более 70 баллов.</w:t>
      </w:r>
    </w:p>
    <w:p w:rsidR="00814B2A" w:rsidRDefault="00814B2A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3F6" w:rsidRDefault="00DA43F6" w:rsidP="00D2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567"/>
        <w:gridCol w:w="409"/>
        <w:gridCol w:w="425"/>
        <w:gridCol w:w="283"/>
      </w:tblGrid>
      <w:tr w:rsidR="00DA43F6" w:rsidRPr="00DA43F6" w:rsidTr="00757E6B">
        <w:trPr>
          <w:trHeight w:val="450"/>
          <w:jc w:val="center"/>
        </w:trPr>
        <w:tc>
          <w:tcPr>
            <w:tcW w:w="10768" w:type="dxa"/>
            <w:gridSpan w:val="18"/>
            <w:tcBorders>
              <w:bottom w:val="single" w:sz="4" w:space="0" w:color="auto"/>
            </w:tcBorders>
            <w:vAlign w:val="center"/>
            <w:hideMark/>
          </w:tcPr>
          <w:p w:rsidR="00DA43F6" w:rsidRDefault="00AA6B6D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ЕГЭ М</w:t>
            </w:r>
            <w:r w:rsidR="0034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БОУ «СОШ №13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A43F6" w:rsidRPr="00AA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2023</w:t>
            </w:r>
            <w:r w:rsidR="00E9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43F6" w:rsidRPr="00AA6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учебном году</w:t>
            </w:r>
          </w:p>
          <w:p w:rsidR="00757E6B" w:rsidRPr="00AA6B6D" w:rsidRDefault="00757E6B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757E6B">
        <w:trPr>
          <w:trHeight w:val="2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43F6" w:rsidRPr="00DA43F6" w:rsidRDefault="00DA43F6" w:rsidP="00DA43F6">
            <w:pPr>
              <w:spacing w:after="0" w:line="240" w:lineRule="auto"/>
              <w:ind w:hanging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выпускников 11 класса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Сдавали ЕГЭ по предмету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Получили баллы ниже min (в основной день)</w:t>
            </w:r>
          </w:p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min – </w:t>
            </w:r>
          </w:p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б.         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51-70 б.            (кол-во/ 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71- 80 б.   (кол-во/ 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81- 100б.           (кол-во/ 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предмету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Пересдача   в резервный день (кол-во)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3F6" w:rsidRPr="00DA43F6" w:rsidRDefault="00DA43F6" w:rsidP="00DA43F6">
            <w:pPr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завершили экзамен (кол-во/ %)</w:t>
            </w:r>
          </w:p>
        </w:tc>
      </w:tr>
      <w:tr w:rsidR="00DA43F6" w:rsidRPr="00DA43F6" w:rsidTr="00755398">
        <w:trPr>
          <w:trHeight w:val="2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3071D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E417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84208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ED49BC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(п)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ED49BC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ED49BC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4C2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C27C3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97644F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97644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411398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113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B64BB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DA43F6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97644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2D6F42" w:rsidRDefault="00495265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73759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495265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221EBA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21EBA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B26FF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54F82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92EE4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92EE4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54F82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54F82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597E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3F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 (англ.)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7257B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F6" w:rsidRPr="00DA43F6" w:rsidTr="00AA6B6D">
        <w:trPr>
          <w:trHeight w:val="2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3F6" w:rsidRPr="00DA43F6" w:rsidRDefault="0067257B" w:rsidP="00DA43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67257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3F6" w:rsidRPr="00DA43F6" w:rsidRDefault="002D6F42" w:rsidP="002D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A43F6" w:rsidRP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6B" w:rsidRPr="00DA43F6" w:rsidRDefault="00DA43F6" w:rsidP="006F67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DA43F6">
        <w:rPr>
          <w:rFonts w:ascii="Times New Roman" w:eastAsia="Calibri" w:hAnsi="Times New Roman" w:cs="Times New Roman"/>
          <w:sz w:val="24"/>
          <w:szCs w:val="24"/>
        </w:rPr>
        <w:t>Выпускники 2024 года, среди предметов по выбору отдали предпочтение таким предметам как обществознание, биология, химия,</w:t>
      </w:r>
      <w:r w:rsidR="00755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9D6">
        <w:rPr>
          <w:rFonts w:ascii="Times New Roman" w:eastAsia="Calibri" w:hAnsi="Times New Roman" w:cs="Times New Roman"/>
          <w:sz w:val="24"/>
          <w:szCs w:val="24"/>
        </w:rPr>
        <w:t>истори</w:t>
      </w:r>
      <w:r w:rsidR="00755DE7">
        <w:rPr>
          <w:rFonts w:ascii="Times New Roman" w:eastAsia="Calibri" w:hAnsi="Times New Roman" w:cs="Times New Roman"/>
          <w:sz w:val="24"/>
          <w:szCs w:val="24"/>
        </w:rPr>
        <w:t>я,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B59D6">
        <w:rPr>
          <w:rFonts w:ascii="Times New Roman" w:eastAsia="Calibri" w:hAnsi="Times New Roman" w:cs="Times New Roman"/>
          <w:sz w:val="24"/>
          <w:szCs w:val="24"/>
        </w:rPr>
        <w:t>о 1 человеку сдавали географию</w:t>
      </w:r>
      <w:proofErr w:type="gramStart"/>
      <w:r w:rsidR="00BB59D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B59D6">
        <w:rPr>
          <w:rFonts w:ascii="Times New Roman" w:eastAsia="Calibri" w:hAnsi="Times New Roman" w:cs="Times New Roman"/>
          <w:sz w:val="24"/>
          <w:szCs w:val="24"/>
        </w:rPr>
        <w:t xml:space="preserve"> английский язык, математика профильного</w:t>
      </w:r>
      <w:r w:rsidR="007F52F0">
        <w:rPr>
          <w:rFonts w:ascii="Times New Roman" w:eastAsia="Calibri" w:hAnsi="Times New Roman" w:cs="Times New Roman"/>
          <w:sz w:val="24"/>
          <w:szCs w:val="24"/>
        </w:rPr>
        <w:t xml:space="preserve"> обучения, литературе. 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3F6" w:rsidRPr="00DA43F6" w:rsidRDefault="00DA43F6" w:rsidP="006F67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579A8">
        <w:rPr>
          <w:rFonts w:ascii="Times New Roman" w:eastAsia="Calibri" w:hAnsi="Times New Roman" w:cs="Times New Roman"/>
          <w:sz w:val="24"/>
          <w:szCs w:val="24"/>
        </w:rPr>
        <w:t>Все выпускники школы успешно сдали экзамены</w:t>
      </w:r>
      <w:r w:rsidRPr="00DA43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79A8">
        <w:rPr>
          <w:rFonts w:ascii="Times New Roman" w:eastAsia="Calibri" w:hAnsi="Times New Roman" w:cs="Times New Roman"/>
          <w:sz w:val="24"/>
          <w:szCs w:val="24"/>
        </w:rPr>
        <w:t xml:space="preserve">Ни у одного выпускника </w:t>
      </w:r>
      <w:r w:rsidR="00006DA7">
        <w:rPr>
          <w:rFonts w:ascii="Times New Roman" w:eastAsia="Calibri" w:hAnsi="Times New Roman" w:cs="Times New Roman"/>
          <w:sz w:val="24"/>
          <w:szCs w:val="24"/>
        </w:rPr>
        <w:t>нет баллов ниже минимального уровня.</w:t>
      </w:r>
    </w:p>
    <w:p w:rsidR="00DA43F6" w:rsidRDefault="00DA43F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E6B" w:rsidRDefault="00757E6B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7B6" w:rsidRDefault="006F67B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7B6" w:rsidRDefault="006F67B6" w:rsidP="00DA4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среднего</w:t>
      </w:r>
      <w:r w:rsidR="00E63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тестового</w:t>
      </w: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 ЕГЭ по предметам за три года</w:t>
      </w:r>
    </w:p>
    <w:p w:rsidR="00AA6B6D" w:rsidRPr="00DA43F6" w:rsidRDefault="00AA6B6D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895"/>
        <w:gridCol w:w="849"/>
        <w:gridCol w:w="809"/>
        <w:gridCol w:w="886"/>
        <w:gridCol w:w="848"/>
        <w:gridCol w:w="862"/>
        <w:gridCol w:w="862"/>
        <w:gridCol w:w="852"/>
        <w:gridCol w:w="943"/>
      </w:tblGrid>
      <w:tr w:rsidR="00DA43F6" w:rsidRPr="00DA43F6" w:rsidTr="00DA43F6">
        <w:trPr>
          <w:trHeight w:val="337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ind w:firstLine="30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A43F6" w:rsidRPr="00DA43F6" w:rsidTr="00DA43F6">
        <w:trPr>
          <w:cantSplit/>
          <w:trHeight w:val="1135"/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</w:tr>
      <w:tr w:rsidR="00DA43F6" w:rsidRPr="00DA43F6" w:rsidTr="00DA43F6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95720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9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57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95720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E47E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CB590F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8A7D1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100328" w:rsidRDefault="0010032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2A5F0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F03A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F03A2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373918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9259A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517D2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(англ.)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6B16A1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F6" w:rsidRPr="00DA43F6" w:rsidRDefault="00DA43F6" w:rsidP="00DA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0535AB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73299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F6" w:rsidRPr="00DA43F6" w:rsidRDefault="00DA43F6" w:rsidP="00DA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F6" w:rsidRPr="00DA43F6" w:rsidTr="00DA43F6">
        <w:trPr>
          <w:trHeight w:val="270"/>
          <w:jc w:val="center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7B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A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A43F6" w:rsidRPr="00DA43F6" w:rsidRDefault="006F67B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A43F6"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сравнении с предыдущим учебным годом: </w:t>
            </w:r>
          </w:p>
          <w:p w:rsidR="00DA43F6" w:rsidRPr="00DA43F6" w:rsidRDefault="00DA43F6" w:rsidP="00DA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средний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увеличился: по математике профильного уровня на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34б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D7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до 74</w:t>
            </w:r>
            <w:proofErr w:type="gramStart"/>
            <w:r w:rsidR="0070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 w:rsidR="0039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обществознанию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4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5</w:t>
            </w:r>
            <w:r w:rsidR="00C4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8до 42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 химии на </w:t>
            </w:r>
            <w:r w:rsidR="00F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 (с 54,6 до 61</w:t>
            </w:r>
            <w:r w:rsidR="00F74263"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 биологии на 17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E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68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 на 32.6 (</w:t>
            </w:r>
            <w:r w:rsidR="006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до 27.4)</w:t>
            </w:r>
          </w:p>
          <w:p w:rsidR="006F67B6" w:rsidRDefault="00DA43F6" w:rsidP="00AA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балл снизился: по русскому языку на 6</w:t>
            </w:r>
            <w:r w:rsidR="0071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71 до 65</w:t>
            </w:r>
            <w:r w:rsidR="001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940A5" w:rsidRDefault="00E940A5" w:rsidP="00E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3F6" w:rsidRPr="00DA43F6" w:rsidRDefault="00DA43F6" w:rsidP="00AA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67B6" w:rsidRDefault="006F67B6" w:rsidP="00623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7B6" w:rsidRDefault="006F67B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7B6" w:rsidRDefault="006F67B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9A8" w:rsidRDefault="008629A8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3F6" w:rsidRP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среднего балла ЕГЭ по предметам </w:t>
      </w:r>
    </w:p>
    <w:p w:rsidR="00DA43F6" w:rsidRP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8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БОУ «СОШ № 13</w:t>
      </w:r>
      <w:r w:rsidRPr="00DA4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 муниципальным результатом</w:t>
      </w:r>
    </w:p>
    <w:p w:rsidR="00DA43F6" w:rsidRPr="00DA43F6" w:rsidRDefault="00DA43F6" w:rsidP="00DA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43F6" w:rsidRPr="00DA43F6" w:rsidRDefault="00DA43F6" w:rsidP="00DA43F6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A43F6" w:rsidRP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со средними баллами по району в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E1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СОШ№13</w:t>
      </w: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 баллы ниже районных баллов только по физике на 1,52 и по информатике на 5,58; по остальным предметам выше: по русскому языку на 3,49; по математике профильного уровня на 5,53; по истории на 1,21; по химии на 20,52 баллов; по биологии на 12,47;</w:t>
      </w:r>
      <w:proofErr w:type="gramEnd"/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на 9,2; по литературе на 31,75; по географии на 2; английскому языку 9 баллов.</w:t>
      </w:r>
    </w:p>
    <w:p w:rsidR="00DA43F6" w:rsidRDefault="00DA43F6" w:rsidP="00DA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Повышение среднего балла по предметам свидетельствует о повышении мотивации учащихся к успешной сдаче итоговой аттестации. </w:t>
      </w:r>
    </w:p>
    <w:p w:rsidR="00D20781" w:rsidRPr="00D20781" w:rsidRDefault="00D20781" w:rsidP="00D2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ru-RU"/>
        </w:rPr>
      </w:pPr>
    </w:p>
    <w:p w:rsidR="00D20781" w:rsidRPr="00E20247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</w:t>
      </w:r>
      <w:proofErr w:type="gramStart"/>
      <w:r w:rsidRPr="00E20247">
        <w:rPr>
          <w:rFonts w:ascii="Times New Roman" w:hAnsi="Times New Roman" w:cs="Times New Roman"/>
          <w:b/>
          <w:bCs/>
          <w:sz w:val="24"/>
          <w:szCs w:val="24"/>
        </w:rPr>
        <w:t>обучения по школе</w:t>
      </w:r>
      <w:proofErr w:type="gramEnd"/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3/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</w:t>
      </w:r>
    </w:p>
    <w:p w:rsidR="00D20781" w:rsidRPr="00E20247" w:rsidRDefault="00D20781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47">
        <w:rPr>
          <w:rFonts w:ascii="Times New Roman" w:hAnsi="Times New Roman" w:cs="Times New Roman"/>
          <w:b/>
          <w:bCs/>
          <w:sz w:val="24"/>
          <w:szCs w:val="24"/>
        </w:rPr>
        <w:t>в сравнении с 202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B6D" w:rsidRPr="00E202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0247">
        <w:rPr>
          <w:rFonts w:ascii="Times New Roman" w:hAnsi="Times New Roman" w:cs="Times New Roman"/>
          <w:b/>
          <w:bCs/>
          <w:sz w:val="24"/>
          <w:szCs w:val="24"/>
        </w:rPr>
        <w:t xml:space="preserve"> учебным годом</w:t>
      </w:r>
    </w:p>
    <w:p w:rsidR="00AA6B6D" w:rsidRPr="00D20781" w:rsidRDefault="00AA6B6D" w:rsidP="00D20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tbl>
      <w:tblPr>
        <w:tblStyle w:val="190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77"/>
        <w:gridCol w:w="777"/>
        <w:gridCol w:w="776"/>
        <w:gridCol w:w="776"/>
        <w:gridCol w:w="789"/>
        <w:gridCol w:w="789"/>
        <w:gridCol w:w="789"/>
        <w:gridCol w:w="789"/>
        <w:gridCol w:w="789"/>
        <w:gridCol w:w="789"/>
      </w:tblGrid>
      <w:tr w:rsidR="00E20247" w:rsidRPr="00E20247" w:rsidTr="00D20781">
        <w:trPr>
          <w:jc w:val="center"/>
        </w:trPr>
        <w:tc>
          <w:tcPr>
            <w:tcW w:w="1501" w:type="dxa"/>
            <w:vMerge w:val="restart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</w:rPr>
            </w:pPr>
            <w:r w:rsidRPr="00E20247">
              <w:rPr>
                <w:bCs/>
              </w:rPr>
              <w:t>Данные</w:t>
            </w:r>
          </w:p>
        </w:tc>
        <w:tc>
          <w:tcPr>
            <w:tcW w:w="777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77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76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76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789" w:type="dxa"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2022- 2023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Merge/>
            <w:vAlign w:val="center"/>
          </w:tcPr>
          <w:p w:rsidR="00AA6B6D" w:rsidRPr="00E20247" w:rsidRDefault="00AA6B6D" w:rsidP="00AA6B6D">
            <w:pPr>
              <w:jc w:val="center"/>
              <w:rPr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 четверть</w:t>
            </w:r>
          </w:p>
        </w:tc>
        <w:tc>
          <w:tcPr>
            <w:tcW w:w="1552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II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III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IV четверть</w:t>
            </w:r>
          </w:p>
        </w:tc>
        <w:tc>
          <w:tcPr>
            <w:tcW w:w="1578" w:type="dxa"/>
            <w:gridSpan w:val="2"/>
            <w:vAlign w:val="center"/>
          </w:tcPr>
          <w:p w:rsidR="00AA6B6D" w:rsidRPr="00E20247" w:rsidRDefault="00AA6B6D" w:rsidP="00AA6B6D">
            <w:pPr>
              <w:jc w:val="center"/>
              <w:rPr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Год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Align w:val="center"/>
          </w:tcPr>
          <w:p w:rsidR="00E20247" w:rsidRPr="00E20247" w:rsidRDefault="00E20247" w:rsidP="00E20247">
            <w:pPr>
              <w:ind w:left="-57"/>
            </w:pPr>
            <w:r w:rsidRPr="00E20247">
              <w:lastRenderedPageBreak/>
              <w:t xml:space="preserve">Всего </w:t>
            </w:r>
            <w:proofErr w:type="gramStart"/>
            <w:r w:rsidRPr="00E20247">
              <w:t>обучающихся</w:t>
            </w:r>
            <w:proofErr w:type="gramEnd"/>
          </w:p>
        </w:tc>
        <w:tc>
          <w:tcPr>
            <w:tcW w:w="777" w:type="dxa"/>
            <w:vAlign w:val="center"/>
          </w:tcPr>
          <w:p w:rsidR="00E20247" w:rsidRPr="00E20247" w:rsidRDefault="00AB5C68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</w:t>
            </w:r>
          </w:p>
        </w:tc>
        <w:tc>
          <w:tcPr>
            <w:tcW w:w="777" w:type="dxa"/>
            <w:vAlign w:val="center"/>
          </w:tcPr>
          <w:p w:rsidR="00E20247" w:rsidRPr="00E20247" w:rsidRDefault="00135FC9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776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776" w:type="dxa"/>
            <w:vAlign w:val="center"/>
          </w:tcPr>
          <w:p w:rsidR="00E20247" w:rsidRPr="00E20247" w:rsidRDefault="000861CF" w:rsidP="00E20247">
            <w:pPr>
              <w:tabs>
                <w:tab w:val="left" w:pos="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tabs>
                <w:tab w:val="left" w:pos="7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</w:tr>
      <w:tr w:rsidR="00E20247" w:rsidRPr="00E20247" w:rsidTr="00D20781">
        <w:trPr>
          <w:jc w:val="center"/>
        </w:trPr>
        <w:tc>
          <w:tcPr>
            <w:tcW w:w="1501" w:type="dxa"/>
            <w:vAlign w:val="center"/>
          </w:tcPr>
          <w:p w:rsidR="00E20247" w:rsidRPr="00E20247" w:rsidRDefault="00E20247" w:rsidP="00E20247">
            <w:pPr>
              <w:ind w:left="-57"/>
            </w:pPr>
            <w:r w:rsidRPr="00E20247">
              <w:t>Не успевают</w:t>
            </w:r>
          </w:p>
        </w:tc>
        <w:tc>
          <w:tcPr>
            <w:tcW w:w="777" w:type="dxa"/>
            <w:vAlign w:val="center"/>
          </w:tcPr>
          <w:p w:rsidR="00E20247" w:rsidRPr="00E20247" w:rsidRDefault="00444511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E20247" w:rsidRPr="00E20247" w:rsidRDefault="008C55AE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20247" w:rsidRPr="00E20247" w:rsidRDefault="000861CF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307783" w:rsidP="00E20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20247" w:rsidRPr="00E20247" w:rsidRDefault="00444511" w:rsidP="00E20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Не аттестованы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Отличники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Хорошисты</w:t>
            </w:r>
          </w:p>
        </w:tc>
        <w:tc>
          <w:tcPr>
            <w:tcW w:w="777" w:type="dxa"/>
            <w:vAlign w:val="center"/>
          </w:tcPr>
          <w:p w:rsidR="00317442" w:rsidRPr="00E20247" w:rsidRDefault="00444511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С одной «4»</w:t>
            </w:r>
          </w:p>
        </w:tc>
        <w:tc>
          <w:tcPr>
            <w:tcW w:w="777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317442" w:rsidRPr="00E20247" w:rsidRDefault="00317442" w:rsidP="00317442">
            <w:pPr>
              <w:jc w:val="center"/>
              <w:rPr>
                <w:sz w:val="24"/>
                <w:szCs w:val="24"/>
              </w:rPr>
            </w:pPr>
            <w:r w:rsidRPr="00E20247">
              <w:rPr>
                <w:sz w:val="24"/>
                <w:szCs w:val="24"/>
              </w:rPr>
              <w:t>12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С одной «3»</w:t>
            </w:r>
          </w:p>
        </w:tc>
        <w:tc>
          <w:tcPr>
            <w:tcW w:w="777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6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:rsidR="00317442" w:rsidRPr="00E20247" w:rsidRDefault="000861CF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:rsidR="00317442" w:rsidRPr="00E20247" w:rsidRDefault="00307783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317442" w:rsidRPr="00E20247" w:rsidRDefault="00444511" w:rsidP="0031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17442" w:rsidRPr="00E20247" w:rsidTr="0091441E">
        <w:trPr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% обученности</w:t>
            </w:r>
          </w:p>
        </w:tc>
        <w:tc>
          <w:tcPr>
            <w:tcW w:w="777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777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776" w:type="dxa"/>
          </w:tcPr>
          <w:p w:rsidR="00317442" w:rsidRPr="00E20247" w:rsidRDefault="00317442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 w:rsidRPr="00E20247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76" w:type="dxa"/>
          </w:tcPr>
          <w:p w:rsidR="00317442" w:rsidRPr="00E20247" w:rsidRDefault="00317442" w:rsidP="00317442">
            <w:pPr>
              <w:jc w:val="center"/>
              <w:rPr>
                <w:bCs/>
                <w:sz w:val="24"/>
                <w:szCs w:val="24"/>
              </w:rPr>
            </w:pPr>
            <w:r w:rsidRPr="00E20247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99.8</w:t>
            </w:r>
          </w:p>
        </w:tc>
        <w:tc>
          <w:tcPr>
            <w:tcW w:w="789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9" w:type="dxa"/>
            <w:vAlign w:val="center"/>
          </w:tcPr>
          <w:p w:rsidR="00317442" w:rsidRPr="00E20247" w:rsidRDefault="00E00505" w:rsidP="0031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17442" w:rsidRPr="00E20247" w:rsidTr="00D20781">
        <w:trPr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442" w:rsidRPr="00E20247" w:rsidRDefault="00317442" w:rsidP="00317442">
            <w:pPr>
              <w:ind w:left="-57"/>
            </w:pPr>
            <w:r w:rsidRPr="00E20247">
              <w:t>% качества</w:t>
            </w:r>
          </w:p>
        </w:tc>
        <w:tc>
          <w:tcPr>
            <w:tcW w:w="777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76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76" w:type="dxa"/>
          </w:tcPr>
          <w:p w:rsidR="00317442" w:rsidRPr="00E20247" w:rsidRDefault="000861CF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89" w:type="dxa"/>
          </w:tcPr>
          <w:p w:rsidR="00317442" w:rsidRPr="00E20247" w:rsidRDefault="00307783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789" w:type="dxa"/>
          </w:tcPr>
          <w:p w:rsidR="00317442" w:rsidRPr="00E20247" w:rsidRDefault="00317442" w:rsidP="00317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89" w:type="dxa"/>
          </w:tcPr>
          <w:p w:rsidR="00317442" w:rsidRPr="00E20247" w:rsidRDefault="00444511" w:rsidP="003174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</w:tbl>
    <w:p w:rsidR="00317442" w:rsidRDefault="00317442" w:rsidP="00D20781">
      <w:pPr>
        <w:spacing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D441B4" w:rsidRDefault="00D441B4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B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D441B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анализа успеваемости было выявлено, что наблюдается </w:t>
      </w:r>
      <w:r w:rsidR="00B572F4">
        <w:rPr>
          <w:rFonts w:ascii="Times New Roman" w:hAnsi="Times New Roman" w:cs="Times New Roman"/>
          <w:sz w:val="24"/>
          <w:szCs w:val="24"/>
        </w:rPr>
        <w:t xml:space="preserve">стабильность обученности – 99% и небольшое повышение качества подготовки </w:t>
      </w:r>
      <w:proofErr w:type="gramStart"/>
      <w:r w:rsidR="00B572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72F4">
        <w:rPr>
          <w:rFonts w:ascii="Times New Roman" w:hAnsi="Times New Roman" w:cs="Times New Roman"/>
          <w:sz w:val="24"/>
          <w:szCs w:val="24"/>
        </w:rPr>
        <w:t xml:space="preserve"> – 37%. Его необходимо повышать. Администрации школы, социально-педагогической службе, классным руководителям необходимо продолжить работу по сотрудничеству с родителями (законными представителями) по вопросу качества образования (Управляющий совет, родительский комитет, Совет по профилактики, индивидуальная работа с родителями).</w:t>
      </w:r>
    </w:p>
    <w:p w:rsidR="00B572F4" w:rsidRPr="00D441B4" w:rsidRDefault="00B572F4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7B2" w:rsidRDefault="00D20781" w:rsidP="00053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42">
        <w:rPr>
          <w:rFonts w:ascii="Times New Roman" w:hAnsi="Times New Roman" w:cs="Times New Roman"/>
          <w:b/>
          <w:sz w:val="24"/>
          <w:szCs w:val="24"/>
        </w:rPr>
        <w:t>Пути решений:</w:t>
      </w:r>
      <w:r w:rsidR="000537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781" w:rsidRPr="00317442" w:rsidRDefault="00D20781" w:rsidP="0005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1. Учителям-предметникам: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1.1. Усилить работу по организации контроля текущей</w:t>
      </w:r>
      <w:r w:rsidR="00317442" w:rsidRPr="00317442">
        <w:rPr>
          <w:rFonts w:ascii="Times New Roman" w:hAnsi="Times New Roman" w:cs="Times New Roman"/>
          <w:sz w:val="24"/>
          <w:szCs w:val="24"/>
        </w:rPr>
        <w:t xml:space="preserve"> успеваемости </w:t>
      </w:r>
      <w:proofErr w:type="gramStart"/>
      <w:r w:rsidR="00317442"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7442" w:rsidRPr="00317442">
        <w:rPr>
          <w:rFonts w:ascii="Times New Roman" w:hAnsi="Times New Roman" w:cs="Times New Roman"/>
          <w:sz w:val="24"/>
          <w:szCs w:val="24"/>
        </w:rPr>
        <w:t xml:space="preserve"> в 2024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1.2. Подводить предварительные итоги результатов обучения по истечении каждого учебного месяца.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1.4. Осуществлять индивидуальный и дифференцированный подход при организации самостоятельной работы на уроке, контроля усвоения знаний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по отдельным темам (включать посильные индивидуальные задания слабоуспевающему ученику).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1.5. Осуществлять мониторинг работы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обучающихся на уроке.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1.6. В целях ликвидации пробелов у обучающихся, имеющих пропуски уроков по уважительным причинам: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 xml:space="preserve"> предметам: русскому языку, математике, английскому языку, физике, химии, биологии, географии. Составить</w:t>
      </w:r>
      <w:r w:rsidRPr="00317442">
        <w:rPr>
          <w:rFonts w:ascii="Times New Roman" w:hAnsi="Times New Roman" w:cs="Times New Roman"/>
          <w:sz w:val="24"/>
          <w:szCs w:val="24"/>
        </w:rPr>
        <w:t xml:space="preserve"> график консультаций по предметам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 до </w:t>
      </w:r>
      <w:r w:rsidRPr="00317442">
        <w:rPr>
          <w:rFonts w:ascii="Times New Roman" w:hAnsi="Times New Roman" w:cs="Times New Roman"/>
          <w:sz w:val="24"/>
          <w:szCs w:val="24"/>
        </w:rPr>
        <w:t>0</w:t>
      </w:r>
      <w:r w:rsidR="00D20781" w:rsidRPr="00317442">
        <w:rPr>
          <w:rFonts w:ascii="Times New Roman" w:hAnsi="Times New Roman" w:cs="Times New Roman"/>
          <w:sz w:val="24"/>
          <w:szCs w:val="24"/>
        </w:rPr>
        <w:t>2</w:t>
      </w:r>
      <w:r w:rsidRPr="00317442">
        <w:rPr>
          <w:rFonts w:ascii="Times New Roman" w:hAnsi="Times New Roman" w:cs="Times New Roman"/>
          <w:sz w:val="24"/>
          <w:szCs w:val="24"/>
        </w:rPr>
        <w:t>.09</w:t>
      </w:r>
      <w:r w:rsidR="00D20781" w:rsidRPr="00317442">
        <w:rPr>
          <w:rFonts w:ascii="Times New Roman" w:hAnsi="Times New Roman" w:cs="Times New Roman"/>
          <w:sz w:val="24"/>
          <w:szCs w:val="24"/>
        </w:rPr>
        <w:t>.202</w:t>
      </w:r>
      <w:r w:rsidRPr="00317442">
        <w:rPr>
          <w:rFonts w:ascii="Times New Roman" w:hAnsi="Times New Roman" w:cs="Times New Roman"/>
          <w:sz w:val="24"/>
          <w:szCs w:val="24"/>
        </w:rPr>
        <w:t>4</w:t>
      </w:r>
      <w:r w:rsidR="00D20781" w:rsidRPr="00317442">
        <w:rPr>
          <w:rFonts w:ascii="Times New Roman" w:hAnsi="Times New Roman" w:cs="Times New Roman"/>
          <w:sz w:val="24"/>
          <w:szCs w:val="24"/>
        </w:rPr>
        <w:t>;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>использовать форму наставничества «учитель – ученик», «ученик – ученик»;</w:t>
      </w:r>
    </w:p>
    <w:p w:rsidR="00D20781" w:rsidRPr="00317442" w:rsidRDefault="00317442" w:rsidP="00317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>рекомендовать обучающимся и родителям цифровые ресурсы ФГИС «Моя школа» для самостоятельной подготовки;</w:t>
      </w:r>
    </w:p>
    <w:p w:rsidR="00D20781" w:rsidRPr="00317442" w:rsidRDefault="00317442" w:rsidP="003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- </w:t>
      </w:r>
      <w:r w:rsidR="00D20781" w:rsidRPr="00317442">
        <w:rPr>
          <w:rFonts w:ascii="Times New Roman" w:hAnsi="Times New Roman" w:cs="Times New Roman"/>
          <w:sz w:val="24"/>
          <w:szCs w:val="24"/>
        </w:rPr>
        <w:t xml:space="preserve">организовать в новом учебном году консультации для подготовки обучающихся 9-х и                 11-х классов к ГИА в разноуровневых группах. Организовать группы базового и продвинутого уровня в зависимости от подготовки </w:t>
      </w:r>
      <w:proofErr w:type="gramStart"/>
      <w:r w:rsidR="00D20781"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0781"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2. Классным руководителям: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2.1. Обеспечить тесное взаимодействие с учителями-предметниками в осуществлении контроля успеваемости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2.2. Своевременно информировать родителей (законных представителей) об успеваемости обучающихся.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t>3. Руководителям ШМО: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Проанализировать результ</w:t>
      </w:r>
      <w:r w:rsidR="00317442" w:rsidRPr="00317442">
        <w:rPr>
          <w:rFonts w:ascii="Times New Roman" w:hAnsi="Times New Roman" w:cs="Times New Roman"/>
          <w:sz w:val="24"/>
          <w:szCs w:val="24"/>
        </w:rPr>
        <w:t>аты обучения обучающихся за 2023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 учебный год на заседаниях ШМО в срок до 29.08.202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3.2. Обсудить и принять необходимые меры, направленные на повышение </w:t>
      </w:r>
      <w:r w:rsidR="00317442" w:rsidRPr="00317442">
        <w:rPr>
          <w:rFonts w:ascii="Times New Roman" w:hAnsi="Times New Roman" w:cs="Times New Roman"/>
          <w:sz w:val="24"/>
          <w:szCs w:val="24"/>
        </w:rPr>
        <w:t>образовательных результатов обучающихся в 2024</w:t>
      </w:r>
      <w:r w:rsidRPr="00317442">
        <w:rPr>
          <w:rFonts w:ascii="Times New Roman" w:hAnsi="Times New Roman" w:cs="Times New Roman"/>
          <w:sz w:val="24"/>
          <w:szCs w:val="24"/>
        </w:rPr>
        <w:t>/2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20781" w:rsidRPr="00317442" w:rsidRDefault="00D20781" w:rsidP="00D2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bCs/>
          <w:sz w:val="24"/>
          <w:szCs w:val="24"/>
        </w:rPr>
        <w:lastRenderedPageBreak/>
        <w:t>4. Заместителям директора по УВР: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4.1. Взять под контроль образовательные результаты обучающихся в </w:t>
      </w:r>
      <w:r w:rsidR="00317442" w:rsidRPr="00317442">
        <w:rPr>
          <w:rFonts w:ascii="Times New Roman" w:hAnsi="Times New Roman" w:cs="Times New Roman"/>
          <w:sz w:val="24"/>
          <w:szCs w:val="24"/>
        </w:rPr>
        <w:t xml:space="preserve">1-4-х, </w:t>
      </w:r>
      <w:r w:rsidRPr="00317442">
        <w:rPr>
          <w:rFonts w:ascii="Times New Roman" w:hAnsi="Times New Roman" w:cs="Times New Roman"/>
          <w:sz w:val="24"/>
          <w:szCs w:val="24"/>
        </w:rPr>
        <w:t>5–9-х классах.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4.2. Провести собеседование с учителями, имеющими низкие результаты 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4.3. Усилить контроль за организацией и проведением индивидуальной работы учителей с </w:t>
      </w:r>
      <w:proofErr w:type="gramStart"/>
      <w:r w:rsidRPr="00317442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317442">
        <w:rPr>
          <w:rFonts w:ascii="Times New Roman" w:hAnsi="Times New Roman" w:cs="Times New Roman"/>
          <w:sz w:val="24"/>
          <w:szCs w:val="24"/>
        </w:rPr>
        <w:t xml:space="preserve"> обучающимися с целью недопущения неудовлетворительных результатов обучения в 202</w:t>
      </w:r>
      <w:r w:rsidR="00317442" w:rsidRPr="00317442">
        <w:rPr>
          <w:rFonts w:ascii="Times New Roman" w:hAnsi="Times New Roman" w:cs="Times New Roman"/>
          <w:sz w:val="24"/>
          <w:szCs w:val="24"/>
        </w:rPr>
        <w:t>4/</w:t>
      </w:r>
      <w:r w:rsidRPr="00317442">
        <w:rPr>
          <w:rFonts w:ascii="Times New Roman" w:hAnsi="Times New Roman" w:cs="Times New Roman"/>
          <w:sz w:val="24"/>
          <w:szCs w:val="24"/>
        </w:rPr>
        <w:t>2</w:t>
      </w:r>
      <w:r w:rsidR="00317442" w:rsidRPr="00317442">
        <w:rPr>
          <w:rFonts w:ascii="Times New Roman" w:hAnsi="Times New Roman" w:cs="Times New Roman"/>
          <w:sz w:val="24"/>
          <w:szCs w:val="24"/>
        </w:rPr>
        <w:t>5</w:t>
      </w:r>
      <w:r w:rsidRPr="00317442">
        <w:rPr>
          <w:rFonts w:ascii="Times New Roman" w:hAnsi="Times New Roman" w:cs="Times New Roman"/>
          <w:sz w:val="24"/>
          <w:szCs w:val="24"/>
        </w:rPr>
        <w:t> учебном году.</w:t>
      </w:r>
    </w:p>
    <w:p w:rsidR="00D20781" w:rsidRPr="00317442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>4.4. Совместно с учителями разработать маршрутные листы по ликвидации академической задолженности по предметам и выдать на руки неуспевающим обучающимся и их родителям в срок до 01.06.202</w:t>
      </w:r>
      <w:r w:rsidR="00317442" w:rsidRPr="00317442">
        <w:rPr>
          <w:rFonts w:ascii="Times New Roman" w:hAnsi="Times New Roman" w:cs="Times New Roman"/>
          <w:sz w:val="24"/>
          <w:szCs w:val="24"/>
        </w:rPr>
        <w:t>4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D20781" w:rsidRDefault="00D2078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42">
        <w:rPr>
          <w:rFonts w:ascii="Times New Roman" w:hAnsi="Times New Roman" w:cs="Times New Roman"/>
          <w:sz w:val="24"/>
          <w:szCs w:val="24"/>
        </w:rPr>
        <w:t xml:space="preserve">4.5. Разработать план повышения качества образования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317442">
        <w:rPr>
          <w:rFonts w:ascii="Times New Roman" w:hAnsi="Times New Roman" w:cs="Times New Roman"/>
          <w:sz w:val="24"/>
          <w:szCs w:val="24"/>
        </w:rPr>
        <w:t>.</w:t>
      </w:r>
    </w:p>
    <w:p w:rsidR="009217D1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D1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E0" w:rsidRDefault="00C04DE0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D1" w:rsidRPr="00317442" w:rsidRDefault="009217D1" w:rsidP="00D20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43" w:rsidRDefault="00DF2B43" w:rsidP="0042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2DB" w:rsidRDefault="009812DB" w:rsidP="00981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3. АНАЛИЗ ШКОЛЬНОЙ </w:t>
      </w:r>
      <w:proofErr w:type="gramStart"/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СИСТЕМЫ ОЦЕНИВАНИЯ ДОСТИЖЕНИЯ ПЛАНИРУЕМЫХ РЕЗУЛЬТАТОВ ОСВОЕНИЯ</w:t>
      </w:r>
      <w:proofErr w:type="gramEnd"/>
      <w:r w:rsidRPr="009812D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ООП</w:t>
      </w:r>
    </w:p>
    <w:p w:rsidR="009812DB" w:rsidRPr="009812DB" w:rsidRDefault="009812DB" w:rsidP="00981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C04DE0" w:rsidRDefault="009812DB" w:rsidP="009812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9812DB" w:rsidRPr="009812DB" w:rsidRDefault="009812DB" w:rsidP="009812D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812DB">
        <w:rPr>
          <w:rFonts w:ascii="Times New Roman" w:hAnsi="Times New Roman" w:cs="Times New Roman"/>
          <w:color w:val="000000"/>
          <w:sz w:val="24"/>
          <w:szCs w:val="24"/>
        </w:rPr>
        <w:t>Деятельность внутренней системы оценки качества образования проводилась в соответствии с планом функционирования ВСОКО на 2023/24 учебный год. Были запланированы следующие мероприятия по контролю образовательных результатов школьников:</w:t>
      </w:r>
    </w:p>
    <w:p w:rsidR="00C04DE0" w:rsidRDefault="00C04DE0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04DE0" w:rsidRDefault="00C04DE0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04DE0" w:rsidRDefault="00C04DE0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04DE0" w:rsidRDefault="00C04DE0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04DE0" w:rsidRDefault="00C04DE0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812DB" w:rsidRDefault="009812DB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контролю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630">
        <w:rPr>
          <w:rFonts w:hAnsi="Times New Roman" w:cs="Times New Roman"/>
          <w:b/>
          <w:bCs/>
          <w:color w:val="000000"/>
          <w:sz w:val="24"/>
          <w:szCs w:val="24"/>
        </w:rPr>
        <w:t>школьников</w:t>
      </w:r>
    </w:p>
    <w:p w:rsidR="00A06F9A" w:rsidRDefault="00A06F9A" w:rsidP="009812D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"/>
        <w:gridCol w:w="1893"/>
        <w:gridCol w:w="1937"/>
        <w:gridCol w:w="1264"/>
        <w:gridCol w:w="1941"/>
        <w:gridCol w:w="1698"/>
      </w:tblGrid>
      <w:tr w:rsidR="00181221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r w:rsidR="00C22E6A" w:rsidRPr="00C22E6A">
              <w:rPr>
                <w:rFonts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C22E6A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r w:rsidR="003F6F97" w:rsidRPr="00C22E6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="003F6F97" w:rsidRPr="00C22E6A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6F97" w:rsidRPr="00C22E6A" w:rsidRDefault="003F6F97" w:rsidP="00C22E6A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22E6A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r w:rsidRPr="00C22E6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C22E6A">
              <w:rPr>
                <w:rFonts w:hAnsi="Times New Roman" w:cs="Times New Roman"/>
                <w:b/>
                <w:bCs/>
                <w:color w:val="000000"/>
              </w:rPr>
              <w:t>оценивания</w:t>
            </w:r>
          </w:p>
        </w:tc>
      </w:tr>
      <w:tr w:rsidR="003F6F97" w:rsidTr="003912DF">
        <w:trPr>
          <w:trHeight w:val="218"/>
        </w:trPr>
        <w:tc>
          <w:tcPr>
            <w:tcW w:w="948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97" w:rsidRDefault="003F6F97" w:rsidP="003F6F9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Русский язык и математика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образовательных достижений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литературное чтение, математика, окружающий мир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Комплексная итоговая работа для оценивания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математика, 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работы, </w:t>
            </w:r>
          </w:p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математика, 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 промежуточный, 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3912DF">
        <w:trPr>
          <w:trHeight w:val="156"/>
        </w:trPr>
        <w:tc>
          <w:tcPr>
            <w:tcW w:w="9488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Default="00C22E6A" w:rsidP="00C22E6A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английский язык, история, обществознание, география, физика, химия, биология</w:t>
            </w:r>
            <w:proofErr w:type="gramEnd"/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диктанты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3F6F97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Входной, промежуточный, 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декабрь,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C22E6A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Default="00C22E6A" w:rsidP="00C22E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8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 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история, биология</w:t>
            </w:r>
          </w:p>
        </w:tc>
        <w:tc>
          <w:tcPr>
            <w:tcW w:w="193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C22E6A" w:rsidTr="006D0BE3"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2E6A" w:rsidRPr="003912DF" w:rsidRDefault="00C22E6A" w:rsidP="00921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</w:t>
            </w:r>
          </w:p>
          <w:p w:rsidR="00C22E6A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история,</w:t>
            </w:r>
          </w:p>
          <w:p w:rsidR="00C22E6A" w:rsidRPr="003912DF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май 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E6A" w:rsidRPr="00D35BB3" w:rsidRDefault="00C22E6A" w:rsidP="00C22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(читательская, математическая, </w:t>
            </w: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, глобальные компетенции, креативное мышление, финансовая грамотность)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4708E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информатика, история, обществознание, физика, химия, биология, география, английский язык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89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Независимый эксперт</w:t>
            </w:r>
          </w:p>
        </w:tc>
      </w:tr>
      <w:tr w:rsidR="006D0BE3" w:rsidTr="003912DF">
        <w:tc>
          <w:tcPr>
            <w:tcW w:w="948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английский язык, история, обществознание, география, физика, химия, биология</w:t>
            </w:r>
            <w:proofErr w:type="gramEnd"/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диктанты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Независимый эксперт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3F6F97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Входной, промежуточный,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декабрь, </w:t>
            </w: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6D0BE3" w:rsidTr="006D0BE3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7379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11-</w:t>
            </w:r>
            <w:r w:rsidR="0073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физика, </w:t>
            </w:r>
          </w:p>
          <w:p w:rsid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химия, </w:t>
            </w:r>
          </w:p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биология</w:t>
            </w:r>
          </w:p>
        </w:tc>
        <w:tc>
          <w:tcPr>
            <w:tcW w:w="19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D35BB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6D0BE3" w:rsidTr="004708E2">
        <w:tc>
          <w:tcPr>
            <w:tcW w:w="8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Default="007379C4" w:rsidP="006D0B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79C4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информатика, история, обществознание, физика, </w:t>
            </w:r>
          </w:p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география, английский язык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нировочные мероприятия в форме Е</w:t>
            </w: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C22E6A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6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BE3" w:rsidRPr="006D0BE3" w:rsidRDefault="006D0BE3" w:rsidP="006D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</w:tbl>
    <w:p w:rsidR="006F67B6" w:rsidRDefault="006F67B6" w:rsidP="006F67B6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6212" w:rsidRDefault="00E46212" w:rsidP="006F67B6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6F67B6" w:rsidRDefault="006F67B6" w:rsidP="006F67B6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46212" w:rsidRPr="00E46212" w:rsidRDefault="00E46212" w:rsidP="00E4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 соответствии с приказом Рособрнадзора от 21.12.2023 № 2160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  <w:r w:rsidRPr="006D0BE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9731C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6D0BE3">
        <w:rPr>
          <w:rFonts w:ascii="Times New Roman" w:hAnsi="Times New Roman" w:cs="Times New Roman"/>
          <w:sz w:val="24"/>
          <w:szCs w:val="24"/>
        </w:rPr>
        <w:t xml:space="preserve"> от </w:t>
      </w:r>
      <w:r w:rsidR="002D0B06">
        <w:rPr>
          <w:rFonts w:ascii="Times New Roman" w:hAnsi="Times New Roman" w:cs="Times New Roman"/>
          <w:sz w:val="24"/>
          <w:szCs w:val="24"/>
        </w:rPr>
        <w:t>06</w:t>
      </w:r>
      <w:r w:rsidRPr="006D0BE3">
        <w:rPr>
          <w:rFonts w:ascii="Times New Roman" w:hAnsi="Times New Roman" w:cs="Times New Roman"/>
          <w:sz w:val="24"/>
          <w:szCs w:val="24"/>
        </w:rPr>
        <w:t>.02.2024</w:t>
      </w:r>
      <w:r w:rsidR="002D0B06">
        <w:rPr>
          <w:rFonts w:ascii="Times New Roman" w:hAnsi="Times New Roman" w:cs="Times New Roman"/>
          <w:sz w:val="24"/>
          <w:szCs w:val="24"/>
        </w:rPr>
        <w:t xml:space="preserve"> </w:t>
      </w:r>
      <w:r w:rsidRPr="006D0BE3">
        <w:rPr>
          <w:rFonts w:ascii="Times New Roman" w:hAnsi="Times New Roman" w:cs="Times New Roman"/>
          <w:sz w:val="24"/>
          <w:szCs w:val="24"/>
        </w:rPr>
        <w:t xml:space="preserve"> №</w:t>
      </w:r>
      <w:r w:rsidR="002D0B06">
        <w:rPr>
          <w:rFonts w:ascii="Times New Roman" w:hAnsi="Times New Roman" w:cs="Times New Roman"/>
          <w:sz w:val="24"/>
          <w:szCs w:val="24"/>
        </w:rPr>
        <w:t>151</w:t>
      </w:r>
      <w:r w:rsidRPr="006D0BE3">
        <w:rPr>
          <w:rFonts w:ascii="Times New Roman" w:hAnsi="Times New Roman" w:cs="Times New Roman"/>
          <w:sz w:val="24"/>
          <w:szCs w:val="24"/>
        </w:rPr>
        <w:t xml:space="preserve"> «О</w:t>
      </w:r>
      <w:r w:rsidR="00BA642C">
        <w:rPr>
          <w:rFonts w:ascii="Times New Roman" w:hAnsi="Times New Roman" w:cs="Times New Roman"/>
          <w:sz w:val="24"/>
          <w:szCs w:val="24"/>
        </w:rPr>
        <w:t>б организации и</w:t>
      </w:r>
      <w:r w:rsidRPr="006D0BE3">
        <w:rPr>
          <w:rFonts w:ascii="Times New Roman" w:hAnsi="Times New Roman" w:cs="Times New Roman"/>
          <w:sz w:val="24"/>
          <w:szCs w:val="24"/>
        </w:rPr>
        <w:t xml:space="preserve"> проведении мониторинга качества </w:t>
      </w:r>
      <w:r w:rsidR="00BA642C">
        <w:rPr>
          <w:rFonts w:ascii="Times New Roman" w:hAnsi="Times New Roman" w:cs="Times New Roman"/>
          <w:sz w:val="24"/>
          <w:szCs w:val="24"/>
        </w:rPr>
        <w:t>подготовки обучающихся МБОУ СОШ №13 в форме В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сероссийски</w:t>
      </w:r>
      <w:r w:rsidR="00BA642C">
        <w:rPr>
          <w:rFonts w:ascii="Times New Roman" w:hAnsi="Times New Roman" w:cs="Times New Roman"/>
          <w:color w:val="000000"/>
          <w:sz w:val="24"/>
          <w:szCs w:val="24"/>
        </w:rPr>
        <w:t>х проверочных работ</w:t>
      </w:r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 2024 году</w:t>
      </w:r>
      <w:r w:rsidR="00BA642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в 4, 5, 6, 7, 8,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A8F">
        <w:rPr>
          <w:rFonts w:ascii="Times New Roman" w:hAnsi="Times New Roman" w:cs="Times New Roman"/>
          <w:color w:val="000000"/>
          <w:sz w:val="24"/>
          <w:szCs w:val="24"/>
        </w:rPr>
        <w:t xml:space="preserve">11-м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классах.</w:t>
      </w:r>
    </w:p>
    <w:p w:rsidR="00E46212" w:rsidRPr="00E46212" w:rsidRDefault="00E46212" w:rsidP="00E46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46212"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проведенных работах и количестве участников представлена в таблице.</w:t>
      </w:r>
    </w:p>
    <w:p w:rsidR="00C04DE0" w:rsidRDefault="00C04DE0" w:rsidP="004708E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441E" w:rsidRPr="000F5ECF" w:rsidRDefault="0091441E" w:rsidP="004708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Итоги ВПР в 4-х классах в 2024 году</w:t>
      </w:r>
    </w:p>
    <w:p w:rsidR="006F67B6" w:rsidRPr="000F5ECF" w:rsidRDefault="006F67B6" w:rsidP="004708E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46"/>
        <w:gridCol w:w="425"/>
        <w:gridCol w:w="425"/>
        <w:gridCol w:w="425"/>
        <w:gridCol w:w="425"/>
        <w:gridCol w:w="885"/>
        <w:gridCol w:w="717"/>
        <w:gridCol w:w="708"/>
        <w:gridCol w:w="552"/>
        <w:gridCol w:w="425"/>
        <w:gridCol w:w="425"/>
        <w:gridCol w:w="567"/>
        <w:gridCol w:w="567"/>
        <w:gridCol w:w="426"/>
        <w:gridCol w:w="1417"/>
      </w:tblGrid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 выполнявших работу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Получили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подтвердивших отметку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ниже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выше</w:t>
            </w:r>
          </w:p>
        </w:tc>
        <w:tc>
          <w:tcPr>
            <w:tcW w:w="552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4DE0" w:rsidRPr="0091441E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ФИО учителя</w:t>
            </w: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88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99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996">
              <w:rPr>
                <w:rFonts w:ascii="Times New Roman" w:hAnsi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4DE0" w:rsidRPr="00C64996" w:rsidTr="006D48A3">
        <w:trPr>
          <w:jc w:val="center"/>
        </w:trPr>
        <w:tc>
          <w:tcPr>
            <w:tcW w:w="923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6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C04DE0" w:rsidRPr="00C64996" w:rsidRDefault="00C04DE0" w:rsidP="006D48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67B6" w:rsidRPr="000807C2" w:rsidRDefault="00C04DE0" w:rsidP="000807C2">
      <w:pPr>
        <w:suppressAutoHyphens/>
        <w:spacing w:line="240" w:lineRule="auto"/>
        <w:jc w:val="both"/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</w:pPr>
      <w:r w:rsidRPr="0091441E">
        <w:rPr>
          <w:rFonts w:ascii="Times New Roman" w:eastAsia="SimSun" w:hAnsi="Times New Roman" w:cs="Tahoma"/>
          <w:b/>
          <w:sz w:val="24"/>
          <w:szCs w:val="24"/>
        </w:rPr>
        <w:t>Выводы:</w:t>
      </w:r>
      <w:r w:rsidRPr="0091441E">
        <w:rPr>
          <w:rFonts w:ascii="Times New Roman" w:eastAsia="SimSun" w:hAnsi="Times New Roman" w:cs="Tahoma"/>
          <w:sz w:val="24"/>
          <w:szCs w:val="24"/>
        </w:rPr>
        <w:t xml:space="preserve"> </w:t>
      </w:r>
      <w:r>
        <w:rPr>
          <w:rFonts w:ascii="Times New Roman" w:eastAsia="SimSun" w:hAnsi="Times New Roman" w:cs="Tahoma"/>
          <w:sz w:val="24"/>
          <w:szCs w:val="24"/>
        </w:rPr>
        <w:t>П</w:t>
      </w:r>
      <w:r w:rsidRPr="0091441E">
        <w:rPr>
          <w:rFonts w:ascii="Times New Roman" w:eastAsia="SimSun" w:hAnsi="Times New Roman" w:cs="Tahoma"/>
          <w:sz w:val="24"/>
          <w:szCs w:val="24"/>
        </w:rPr>
        <w:t xml:space="preserve">роанализировав выполнение ВПР обучающимися 4 классов можно сделать вывод, что обучающиеся усвоили программу общего начального образования. 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>Из представленных данных видно, результаты ВПР в 4-х классах в 2024 году по двум предметам выше результатов ВПР за 2023 год –</w:t>
      </w:r>
      <w:r>
        <w:rPr>
          <w:rFonts w:ascii="Times New Roman" w:eastAsia="SimSun" w:hAnsi="Times New Roman" w:cs="Tahoma"/>
          <w:sz w:val="24"/>
          <w:szCs w:val="24"/>
          <w:lang w:eastAsia="ar-SA"/>
        </w:rPr>
        <w:t xml:space="preserve"> по окружающему миру - на 7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 xml:space="preserve"> %, по русскому языку </w:t>
      </w:r>
      <w:r>
        <w:rPr>
          <w:rFonts w:ascii="Times New Roman" w:eastAsia="SimSun" w:hAnsi="Times New Roman" w:cs="Tahoma"/>
          <w:sz w:val="24"/>
          <w:szCs w:val="24"/>
          <w:lang w:eastAsia="ar-SA"/>
        </w:rPr>
        <w:t xml:space="preserve">на 1%, ниже по математике - на </w:t>
      </w:r>
      <w:r w:rsidRPr="0091441E">
        <w:rPr>
          <w:rFonts w:ascii="Times New Roman" w:eastAsia="SimSun" w:hAnsi="Times New Roman" w:cs="Tahoma"/>
          <w:sz w:val="24"/>
          <w:szCs w:val="24"/>
          <w:lang w:eastAsia="ar-SA"/>
        </w:rPr>
        <w:t xml:space="preserve">4 %. </w:t>
      </w:r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>Назначение ВП</w:t>
      </w:r>
      <w:proofErr w:type="gramStart"/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>Р–</w:t>
      </w:r>
      <w:proofErr w:type="gramEnd"/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t xml:space="preserve"> оценить качество общеобразовательной подготовки обучающихся 4 – х классов в соответствии с </w:t>
      </w:r>
      <w:r w:rsidRPr="0091441E">
        <w:rPr>
          <w:rFonts w:ascii="Times New Roman" w:eastAsia="SimSun" w:hAnsi="Times New Roman" w:cs="Tahoma"/>
          <w:sz w:val="24"/>
          <w:szCs w:val="24"/>
          <w:shd w:val="clear" w:color="auto" w:fill="FFFFFF"/>
          <w:lang w:eastAsia="ar-SA"/>
        </w:rPr>
        <w:lastRenderedPageBreak/>
        <w:t>требованиями ФГОС,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1441E" w:rsidRDefault="0091441E" w:rsidP="007B34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ВПР в 5-х классах в 2024 году</w:t>
      </w:r>
    </w:p>
    <w:p w:rsidR="006F67B6" w:rsidRPr="007B3423" w:rsidRDefault="006F67B6" w:rsidP="007B34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423" w:rsidRDefault="0091441E" w:rsidP="007B3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42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B3423">
        <w:rPr>
          <w:rFonts w:ascii="Times New Roman" w:hAnsi="Times New Roman" w:cs="Times New Roman"/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</w:t>
      </w:r>
    </w:p>
    <w:p w:rsidR="007B3423" w:rsidRDefault="0091441E" w:rsidP="007B3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423">
        <w:rPr>
          <w:rFonts w:ascii="Times New Roman" w:hAnsi="Times New Roman" w:cs="Times New Roman"/>
          <w:color w:val="000000"/>
          <w:sz w:val="24"/>
          <w:szCs w:val="24"/>
        </w:rPr>
        <w:t>Форма проведения – традиционная.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952"/>
        <w:gridCol w:w="646"/>
        <w:gridCol w:w="425"/>
        <w:gridCol w:w="425"/>
        <w:gridCol w:w="425"/>
        <w:gridCol w:w="425"/>
        <w:gridCol w:w="736"/>
        <w:gridCol w:w="708"/>
        <w:gridCol w:w="709"/>
        <w:gridCol w:w="567"/>
        <w:gridCol w:w="425"/>
        <w:gridCol w:w="426"/>
        <w:gridCol w:w="567"/>
        <w:gridCol w:w="567"/>
        <w:gridCol w:w="425"/>
        <w:gridCol w:w="1417"/>
      </w:tblGrid>
      <w:tr w:rsidR="007B342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423" w:rsidRPr="00C64996" w:rsidTr="00C741B8">
        <w:trPr>
          <w:jc w:val="center"/>
        </w:trPr>
        <w:tc>
          <w:tcPr>
            <w:tcW w:w="923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 выполнявших работу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Получили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подтвердивших отметку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ниже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Кол-во учащихся, получивших отметку выше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обученности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3423" w:rsidRPr="0091441E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41E">
              <w:rPr>
                <w:rFonts w:ascii="Times New Roman" w:hAnsi="Times New Roman"/>
                <w:sz w:val="18"/>
                <w:szCs w:val="18"/>
              </w:rPr>
              <w:t>ФИО учителя</w:t>
            </w:r>
          </w:p>
        </w:tc>
      </w:tr>
      <w:tr w:rsidR="007B3423" w:rsidRPr="00C64996" w:rsidTr="00C741B8">
        <w:trPr>
          <w:jc w:val="center"/>
        </w:trPr>
        <w:tc>
          <w:tcPr>
            <w:tcW w:w="923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96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3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B3423" w:rsidRPr="00C64996" w:rsidRDefault="007B3423" w:rsidP="00F068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24.04.24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2E72F7" w:rsidP="00D96BA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2E72F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1F76BC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1F76BC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922E3" w:rsidRPr="00BB28DA" w:rsidRDefault="00BB28DA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8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D922E3" w:rsidRPr="00BB28DA" w:rsidRDefault="00BB28DA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28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3.4</w:t>
            </w:r>
          </w:p>
        </w:tc>
        <w:tc>
          <w:tcPr>
            <w:tcW w:w="1417" w:type="dxa"/>
            <w:shd w:val="clear" w:color="auto" w:fill="auto"/>
          </w:tcPr>
          <w:p w:rsid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Мусаева Э.К.</w:t>
            </w:r>
          </w:p>
          <w:p w:rsidR="00521A9A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Раджабова Ф.Р.</w:t>
            </w:r>
          </w:p>
          <w:p w:rsidR="00521A9A" w:rsidRP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eastAsia="Calibri" w:hAnsi="Times New Roman" w:cs="Times New Roman"/>
                <w:sz w:val="20"/>
                <w:szCs w:val="20"/>
              </w:rPr>
              <w:t>23.04.14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516097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087D7F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</w:tcPr>
          <w:p w:rsid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Шеймарданова Э.А.</w:t>
            </w:r>
          </w:p>
          <w:p w:rsidR="00521A9A" w:rsidRPr="00D922E3" w:rsidRDefault="00521A9A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Гасраталиева Р.М.</w:t>
            </w: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16.04.24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D922E3" w:rsidRPr="00D922E3" w:rsidRDefault="005A184E" w:rsidP="00C741B8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Амирханова Э.Г.</w:t>
            </w:r>
            <w:r w:rsidR="00D922E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922E3" w:rsidRPr="00C64996" w:rsidTr="00C741B8">
        <w:trPr>
          <w:jc w:val="center"/>
        </w:trPr>
        <w:tc>
          <w:tcPr>
            <w:tcW w:w="923" w:type="dxa"/>
            <w:shd w:val="clear" w:color="auto" w:fill="auto"/>
          </w:tcPr>
          <w:p w:rsidR="00D922E3" w:rsidRPr="00D922E3" w:rsidRDefault="00D922E3" w:rsidP="00C74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52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19.04.24</w:t>
            </w:r>
          </w:p>
        </w:tc>
        <w:tc>
          <w:tcPr>
            <w:tcW w:w="64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D922E3" w:rsidRPr="00D922E3" w:rsidRDefault="00D922E3" w:rsidP="00C741B8">
            <w:pPr>
              <w:spacing w:after="0" w:line="240" w:lineRule="auto"/>
              <w:ind w:left="85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922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22E3" w:rsidRPr="00D922E3" w:rsidRDefault="005A184E" w:rsidP="00C74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Керимов Н.К.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соответствии с приказом Рособрнадзора от 21.12.2023 № 1260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году», приказом Управления образования  по г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ербент  от 25.01.2024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№ 11-у «О проведении Всероссийских  проверочных работ в общеобразовательных организациях города Дербента                                                                                          в форме ВПР в 2024 году» Всероссийские проверочные работы проводились в 4-х, 5-х, 6-х, 7-х, 8-х, 11-х  классах.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приняли участие 502(89,2 %)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учеников из 563. Данный показатель позволил получить достоверную оценку образовательных результатов учеников по школе.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5-х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5-х классов писали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993"/>
        <w:gridCol w:w="567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-68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552"/>
        <w:gridCol w:w="552"/>
        <w:gridCol w:w="552"/>
        <w:gridCol w:w="552"/>
        <w:gridCol w:w="1376"/>
        <w:gridCol w:w="567"/>
        <w:gridCol w:w="567"/>
        <w:gridCol w:w="567"/>
        <w:gridCol w:w="567"/>
        <w:gridCol w:w="1559"/>
      </w:tblGrid>
      <w:tr w:rsidR="002739F1" w:rsidRPr="002739F1" w:rsidTr="002739F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2739F1" w:rsidRPr="002739F1" w:rsidTr="002739F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ые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260"/>
        <w:gridCol w:w="2410"/>
        <w:gridCol w:w="1559"/>
      </w:tblGrid>
      <w:tr w:rsidR="002739F1" w:rsidRPr="002739F1" w:rsidTr="002739F1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98,53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</w:tr>
      <w:tr w:rsidR="002739F1" w:rsidRPr="002739F1" w:rsidTr="002739F1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0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98.53 обучающихся; повысили (отм. &gt; отм. по журналу) – 1.47 обучающихся. Сравнительный анализ выполнения ВПР-2023 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результаты  уровня обученности обучающихся 5-х классов.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966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212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а,б,в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Шеймарданова Э.А.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Гасраталиева Р.М.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-68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6658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6663"/>
        <w:gridCol w:w="1418"/>
        <w:gridCol w:w="1559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87,88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 обучающихся; подтвердили (отм. = отм. по журналу) – 87.88% обучающихся; повысили (отм. &gt; отм. по журналу) – 12.2% 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положительную  динамику обучающихся 5-х классов, что говорит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</w:t>
      </w:r>
      <w:r w:rsidR="0092495F">
        <w:rPr>
          <w:rFonts w:ascii="Times New Roman" w:eastAsia="Times New Roman" w:hAnsi="Times New Roman" w:cs="Times New Roman"/>
          <w:color w:val="000000"/>
          <w:sz w:val="24"/>
          <w:szCs w:val="24"/>
        </w:rPr>
        <w:t>я написания проверочной работы.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История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44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221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947"/>
        <w:gridCol w:w="1701"/>
        <w:gridCol w:w="1984"/>
      </w:tblGrid>
      <w:tr w:rsidR="002739F1" w:rsidRPr="002739F1" w:rsidTr="002739F1">
        <w:trPr>
          <w:trHeight w:val="30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95,52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2,99%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95,52%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повысили (отм. &gt;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 xml:space="preserve">1,49%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Биология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3"/>
        <w:gridCol w:w="567"/>
        <w:gridCol w:w="567"/>
        <w:gridCol w:w="567"/>
        <w:gridCol w:w="567"/>
        <w:gridCol w:w="1418"/>
        <w:gridCol w:w="567"/>
        <w:gridCol w:w="567"/>
        <w:gridCol w:w="567"/>
        <w:gridCol w:w="567"/>
        <w:gridCol w:w="1559"/>
      </w:tblGrid>
      <w:tr w:rsidR="002739F1" w:rsidRPr="002739F1" w:rsidTr="002739F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Амирханова Э.Г.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58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394"/>
        <w:gridCol w:w="1658"/>
        <w:gridCol w:w="1886"/>
      </w:tblGrid>
      <w:tr w:rsidR="002739F1" w:rsidRPr="002739F1" w:rsidTr="002739F1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2739F1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6-х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6-х классов писали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Всероссийские проверочные работы по четырем учебным предметам: «Русский язык», «Математика»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классах; «История», «Обществознание», «География»– в классах на основе случайного выбора Рособрнадзора.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775"/>
        <w:gridCol w:w="552"/>
        <w:gridCol w:w="552"/>
        <w:gridCol w:w="552"/>
        <w:gridCol w:w="552"/>
        <w:gridCol w:w="1262"/>
        <w:gridCol w:w="708"/>
        <w:gridCol w:w="567"/>
        <w:gridCol w:w="567"/>
        <w:gridCol w:w="709"/>
        <w:gridCol w:w="1701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–ые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всего-72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79.1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-72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2126"/>
        <w:gridCol w:w="2126"/>
      </w:tblGrid>
      <w:tr w:rsidR="002739F1" w:rsidRPr="002739F1" w:rsidTr="002739F1">
        <w:trPr>
          <w:trHeight w:val="3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2,78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97,22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2.78% 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97,22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обучающихся; повысили (отм. &gt; отм. по журналу) – 0%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ВПР-2023 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 стабильные результаты уровня обученности обучающихся 6-х классов по отношению к предыдущему году.</w:t>
      </w: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Математика</w:t>
      </w:r>
    </w:p>
    <w:tbl>
      <w:tblPr>
        <w:tblW w:w="1037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Всего-72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48.6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2028"/>
      </w:tblGrid>
      <w:tr w:rsidR="002739F1" w:rsidRPr="002739F1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0%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 91,67%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обучающихся; повысили (отм. &gt;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8,33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ВПР-2022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и ВПР-2024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 положительную  динамику уровня обученности обучающихся 6-х классов, что говорит об объективном оценивании образовательных результатов обучающихся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50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44.6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380"/>
        <w:gridCol w:w="2508"/>
        <w:gridCol w:w="1744"/>
      </w:tblGrid>
      <w:tr w:rsidR="002739F1" w:rsidRPr="002739F1" w:rsidTr="002739F1">
        <w:trPr>
          <w:trHeight w:val="30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97,87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понизили (отм. &lt; отм. по журналу) – 2.13%  обучающихся; подтвердили (отм. = отм. по журналу) – </w:t>
      </w:r>
      <w:r w:rsidRPr="002739F1">
        <w:rPr>
          <w:rFonts w:ascii="Calibri" w:eastAsia="Times New Roman" w:hAnsi="Calibri" w:cs="Calibri"/>
          <w:color w:val="000000"/>
          <w:lang w:eastAsia="ru-RU"/>
        </w:rPr>
        <w:t>97,87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повысили (отм. &gt; отм. по журналу) – 0 обучающихся.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ВПР-2023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ВПР-2024 по истории показал об объективности выставления оценок по предмету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Обществознание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490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8"/>
        <w:gridCol w:w="1559"/>
        <w:gridCol w:w="566"/>
        <w:gridCol w:w="567"/>
        <w:gridCol w:w="567"/>
        <w:gridCol w:w="567"/>
        <w:gridCol w:w="1417"/>
        <w:gridCol w:w="567"/>
        <w:gridCol w:w="567"/>
        <w:gridCol w:w="567"/>
        <w:gridCol w:w="709"/>
        <w:gridCol w:w="1559"/>
      </w:tblGrid>
      <w:tr w:rsidR="002739F1" w:rsidRPr="002739F1" w:rsidTr="002739F1"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- 25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- 25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Биология (линейная)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0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2045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Всего-23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Султанова З.М.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56</w:t>
            </w:r>
            <w:r w:rsidRPr="002739F1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56.5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418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(линейная)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-24</w:t>
            </w: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41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63"/>
        <w:gridCol w:w="2268"/>
        <w:gridCol w:w="1701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онизили (отм. &lt; отм. по журналу) – 0 обучающихся; подтвердили (отм. = отм. по журналу) – 100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повысили (отм. &gt; отм. по журналу) –0 обучающихся.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об объективности оценивания педагогом предметных результатов обучающихся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544"/>
        <w:gridCol w:w="585"/>
        <w:gridCol w:w="541"/>
        <w:gridCol w:w="541"/>
        <w:gridCol w:w="541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Турабова Ш.Д..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66</w:t>
            </w:r>
          </w:p>
        </w:tc>
      </w:tr>
    </w:tbl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- 50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7230"/>
        <w:gridCol w:w="1658"/>
        <w:gridCol w:w="1886"/>
      </w:tblGrid>
      <w:tr w:rsidR="002739F1" w:rsidRPr="002739F1" w:rsidTr="002739F1">
        <w:trPr>
          <w:trHeight w:val="30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 один обучающийся не понизил и не повысил отметки. Все плдтвердили свои оценки по ВПР и </w:t>
      </w:r>
      <w:proofErr w:type="gramStart"/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стабильности оценивания педагогом предметных результатов обучающихся.</w:t>
      </w:r>
    </w:p>
    <w:p w:rsid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7-х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«География», «Физика», «История», «Обществознание», «Биология»–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 на основе случайного выбора Рособрнадзора.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9"/>
        <w:gridCol w:w="2211"/>
        <w:gridCol w:w="535"/>
        <w:gridCol w:w="535"/>
        <w:gridCol w:w="535"/>
        <w:gridCol w:w="535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Гилядова Н.Б., Керимова П.К.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52.7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- 55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63"/>
        <w:gridCol w:w="2225"/>
        <w:gridCol w:w="1744"/>
      </w:tblGrid>
      <w:tr w:rsidR="002739F1" w:rsidRPr="002739F1" w:rsidTr="002739F1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 один обучающийся не понизил и не повысил отметки. Все плдтвердили свои оценки по ВПР и </w:t>
      </w:r>
      <w:proofErr w:type="gramStart"/>
      <w:r w:rsidRPr="002739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стабильности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1023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551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Гаджимурадова Т.А., Асанбекова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49.1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-57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947"/>
        <w:gridCol w:w="1941"/>
        <w:gridCol w:w="1744"/>
      </w:tblGrid>
      <w:tr w:rsidR="002739F1" w:rsidRPr="002739F1" w:rsidTr="002739F1">
        <w:trPr>
          <w:trHeight w:val="30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91,23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</w:tr>
      <w:tr w:rsidR="002739F1" w:rsidRPr="002739F1" w:rsidTr="002739F1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понизили (отм. &lt; отм. по журналу) – 7.02%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91.29 обучающихся; повысили (отм. &gt; отм. по журналу) –1.75 %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5,7%;2022-0%) обучающихся. Сравнительный анализ ВПР 2023 -2024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География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851"/>
        <w:gridCol w:w="548"/>
        <w:gridCol w:w="548"/>
        <w:gridCol w:w="548"/>
        <w:gridCol w:w="548"/>
        <w:gridCol w:w="1160"/>
        <w:gridCol w:w="510"/>
        <w:gridCol w:w="510"/>
        <w:gridCol w:w="510"/>
        <w:gridCol w:w="510"/>
        <w:gridCol w:w="2112"/>
      </w:tblGrid>
      <w:tr w:rsidR="002739F1" w:rsidRPr="002739F1" w:rsidTr="002739F1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Турабова Ш.Д..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69.2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1744"/>
      </w:tblGrid>
      <w:tr w:rsidR="002739F1" w:rsidRPr="0092495F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92495F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739F1" w:rsidRPr="0092495F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об 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1596"/>
        <w:gridCol w:w="552"/>
        <w:gridCol w:w="552"/>
        <w:gridCol w:w="552"/>
        <w:gridCol w:w="552"/>
        <w:gridCol w:w="1299"/>
        <w:gridCol w:w="567"/>
        <w:gridCol w:w="567"/>
        <w:gridCol w:w="567"/>
        <w:gridCol w:w="567"/>
        <w:gridCol w:w="1843"/>
      </w:tblGrid>
      <w:tr w:rsidR="002739F1" w:rsidRPr="002739F1" w:rsidTr="002739F1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42.8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42.8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- 21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7088"/>
        <w:gridCol w:w="1800"/>
        <w:gridCol w:w="1744"/>
      </w:tblGrid>
      <w:tr w:rsidR="002739F1" w:rsidRPr="002739F1" w:rsidTr="002739F1">
        <w:trPr>
          <w:trHeight w:val="30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0 %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ВПР-2024 по истории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Обществознание 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8"/>
        <w:gridCol w:w="144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Керимов Н.К.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68.75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gramStart"/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Pr="002739F1" w:rsidRDefault="0092495F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5528"/>
        <w:gridCol w:w="3360"/>
        <w:gridCol w:w="1744"/>
      </w:tblGrid>
      <w:tr w:rsidR="002739F1" w:rsidRPr="002739F1" w:rsidTr="002739F1">
        <w:trPr>
          <w:trHeight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Муниципальное бюджетное образовательное учреждение "Средняя общеобразовательная школа №13" городского округа "город Дербент" им. М.Умурдинова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6,25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93,75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92495F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2739F1" w:rsidRPr="002739F1" w:rsidTr="002739F1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9F1" w:rsidRPr="0092495F" w:rsidRDefault="002739F1" w:rsidP="002739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49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6,25 % обучающихся; подтвердили (отм. = отм. по журналу) – 93.75% обучающихся; повысили (отм. &gt; отм. по журналу) – 0%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-67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59,2 обучающихся; подтвердили (отм. = отм. по журналу) – 30,6% обучающихся; повысили (отм. &gt; отм. по журналу) – 10,2%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 (концентрическая)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69,2%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54,5%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–26,9%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45,5% )обучающихся; повысили (отм. &gt; отм. по журналу) – 3,9% (2023-0%) обучающихся.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ВПР свидетельствуют о необъективности оценивания педагогом предметных результатов обучающихся.</w:t>
      </w: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8-х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8-х классов писали Всероссийские проверочные работы за 8-й класс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четырем учебным предметам: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язык», «Математика»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классы;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«Биология»,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«Химия», «История», «Обществознание», «География» –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случайному распределению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Рособрнадзора.</w:t>
      </w:r>
      <w:proofErr w:type="gramEnd"/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Русский язык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48,7% (2023-43,5%;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2022-61%)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47,5% (2023-52,2%; 2022-38,9%) обучающихся; повысили (отм. &gt; отм. по журналу) – 3,8%  (2023-4,3%; 2022-0%)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2022 -2024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показал отрицательную  динамику уровня обученности обучающихся 8-х классов, что говорит о понижении  качества знаний по предмету. В 8 «А» необъективность выставления оценок.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Математика</w:t>
      </w:r>
    </w:p>
    <w:tbl>
      <w:tblPr>
        <w:tblW w:w="1063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1843"/>
        <w:gridCol w:w="709"/>
        <w:gridCol w:w="779"/>
        <w:gridCol w:w="552"/>
        <w:gridCol w:w="795"/>
        <w:gridCol w:w="917"/>
        <w:gridCol w:w="510"/>
        <w:gridCol w:w="510"/>
        <w:gridCol w:w="614"/>
        <w:gridCol w:w="709"/>
        <w:gridCol w:w="1701"/>
      </w:tblGrid>
      <w:tr w:rsidR="002739F1" w:rsidRPr="002739F1" w:rsidTr="002739F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2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3,7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37,1% (2023-26,8%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2022-54,7%) обучающихся; подтвердили (отм. = отм. по журналу) – 60,1%(</w:t>
      </w:r>
      <w:r w:rsidRPr="002739F1">
        <w:rPr>
          <w:rFonts w:ascii="Times New Roman" w:eastAsia="Times New Roman" w:hAnsi="Times New Roman" w:cs="Times New Roman"/>
        </w:rPr>
        <w:t xml:space="preserve"> 2023-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59,7%;2022-43,8%) обучающихся; повысили (отм. &gt; отм. по журналу) – 2,8%(</w:t>
      </w:r>
      <w:r w:rsidRPr="002739F1">
        <w:rPr>
          <w:rFonts w:ascii="Times New Roman" w:eastAsia="Times New Roman" w:hAnsi="Times New Roman" w:cs="Times New Roman"/>
        </w:rPr>
        <w:t xml:space="preserve"> 2023-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13, 4% ;2022-1,6%)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2022-2024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математике показал отрицательную динамику уровня обученности обучающихся 8 «А» и «Б»  классов, что говорит о снижении качества знаний по предмету. В 8 «В» отмечается необъективность выставления оценок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Биология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64 %(2023-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52,5%) обучающихся; подтвердили (отм. = отм. по журналу) – 32 % (2023-45%) обучающихся; повысили (отм. &gt; отм. по журналу) –4%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2023-2,3%)обучающихся.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необъективность выставления оценок преподавателем.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Химия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17,6 % обучающихся; подтвердили (отм. = отм. по журналу) – 41,2 % обучающихся; повысили (отм. &gt; отм. по журналу) – 41,2% обучающихся.</w:t>
      </w:r>
      <w:proofErr w:type="gramEnd"/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95F" w:rsidRDefault="0092495F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16,7% (2023-</w:t>
      </w:r>
      <w:r w:rsidRPr="002739F1">
        <w:rPr>
          <w:rFonts w:ascii="Times New Roman" w:eastAsia="Times New Roman" w:hAnsi="Times New Roman" w:cs="Times New Roman"/>
        </w:rPr>
        <w:t xml:space="preserve"> 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5,6%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подтвердили (отм. = отм. по журналу) – 50% (2023-16,6%)обучающихся; повысили (отм. &gt; отм. по журналу) – 33,3% (2023-77,8%)обучающихся. ВПР-2024 по истории показал положительную динамику по предмету.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–43,7% (2023-41,7%)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37,6%(2023-50%) обучающихся; повысили (отм. &gt; отм. по журналу) – 18,7%(2023-8,3%) 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2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2739F1" w:rsidRPr="002739F1" w:rsidTr="002739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r w:rsidRPr="002739F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</w:p>
        </w:tc>
      </w:tr>
      <w:tr w:rsidR="002739F1" w:rsidRPr="002739F1" w:rsidTr="00273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92495F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Рагимханова Р.Б.</w:t>
            </w:r>
            <w:r w:rsidR="002739F1" w:rsidRPr="002739F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9F1" w:rsidRPr="002739F1" w:rsidRDefault="002739F1" w:rsidP="0027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739F1">
              <w:rPr>
                <w:rFonts w:ascii="Times New Roman" w:eastAsia="Times New Roman" w:hAnsi="Times New Roman" w:cs="Times New Roman"/>
              </w:rPr>
              <w:t>59,1</w:t>
            </w: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45,4% (2023-5,2%)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подтвердили (отм. = отм. по журналу) – 27,3% (2023-42,1%)обучающихся; повысили (отм. &gt; отм. по журналу) –27,3% (2023-52,6%)обучающихся.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География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25,9 % (</w:t>
      </w:r>
      <w:r w:rsidRPr="002739F1">
        <w:rPr>
          <w:rFonts w:ascii="Times New Roman" w:eastAsia="Times New Roman" w:hAnsi="Times New Roman" w:cs="Times New Roman"/>
        </w:rPr>
        <w:t>2023-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68,9%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2022-30,8%) обучающихся; подтвердили (отм. = отм. по журналу) – 74,1% (2023-27,7% ;2022-65,4%) обучающихся; повысили (отм. &gt; отм. по журналу) – 0% (2023-3,4% ;2022-3,8%) обучающихся. Данные ВПР свидетельствуют о необъективности оценивания педагогом предметных результатов обучающихся.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ВПР 2022 -2023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 географии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 стабильность   уровня обученности обучающихся 8 «Б» класса 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ВПР 2024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 в 11-х классах</w:t>
      </w:r>
    </w:p>
    <w:p w:rsidR="002739F1" w:rsidRP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</w:p>
    <w:tbl>
      <w:tblPr>
        <w:tblStyle w:val="11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850"/>
        <w:gridCol w:w="710"/>
        <w:gridCol w:w="850"/>
        <w:gridCol w:w="1134"/>
        <w:gridCol w:w="850"/>
        <w:gridCol w:w="992"/>
        <w:gridCol w:w="851"/>
        <w:gridCol w:w="992"/>
      </w:tblGrid>
      <w:tr w:rsidR="002739F1" w:rsidRPr="002739F1" w:rsidTr="002739F1">
        <w:trPr>
          <w:trHeight w:val="919"/>
        </w:trPr>
        <w:tc>
          <w:tcPr>
            <w:tcW w:w="1277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</w:tc>
        <w:tc>
          <w:tcPr>
            <w:tcW w:w="708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739F1" w:rsidRPr="002739F1" w:rsidTr="002739F1">
        <w:trPr>
          <w:trHeight w:val="735"/>
        </w:trPr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12541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9F1" w:rsidRPr="002739F1" w:rsidTr="002739F1">
        <w:tc>
          <w:tcPr>
            <w:tcW w:w="1277" w:type="dxa"/>
            <w:vMerge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2739F1" w:rsidRPr="002739F1" w:rsidRDefault="002739F1" w:rsidP="0027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15,7 % обучающихся; подтвердили (отм. = отм. по журналу) – 73,8% обучающихся; повысили (отм. &gt; отм. по журналу) –10,5%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стабильности  результатов обучающихся.</w:t>
      </w:r>
    </w:p>
    <w:p w:rsidR="002739F1" w:rsidRPr="00B17E0B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</w:t>
      </w:r>
    </w:p>
    <w:p w:rsidR="002739F1" w:rsidRPr="002739F1" w:rsidRDefault="002739F1" w:rsidP="0027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понизили (отм. &lt; отм. по журналу) – 61,9% обучающихся; подтвердили (отм. = отм. по журналу) – 33,3% обучающихся; повысили (отм. &gt; отм. по журналу) – 4,8% обучающихся.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39F1" w:rsidRDefault="002739F1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 w:rsidR="002D674E" w:rsidRDefault="002D674E" w:rsidP="002D67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8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В целом показатели обученности и качества по предметам </w:t>
      </w:r>
      <w:proofErr w:type="gramStart"/>
      <w:r w:rsidRPr="00F06872">
        <w:rPr>
          <w:rFonts w:ascii="Times New Roman" w:hAnsi="Times New Roman" w:cs="Times New Roman"/>
          <w:color w:val="000000"/>
          <w:sz w:val="24"/>
          <w:szCs w:val="24"/>
        </w:rPr>
        <w:t>выше</w:t>
      </w:r>
      <w:proofErr w:type="gramEnd"/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чем были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2022/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687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2D674E" w:rsidRDefault="002D674E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74E" w:rsidRPr="002739F1" w:rsidRDefault="002D674E" w:rsidP="00273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739F1" w:rsidRPr="002739F1" w:rsidRDefault="002739F1" w:rsidP="002739F1">
      <w:pPr>
        <w:numPr>
          <w:ilvl w:val="0"/>
          <w:numId w:val="42"/>
        </w:numPr>
        <w:spacing w:before="100" w:beforeAutospacing="1" w:after="0" w:afterAutospacing="1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 Руководителям ШМО: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Классным руководителям 4–8-х классов: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Довести до сведения родителей результаты ВПР в срок до 22.05.2024.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 13.01.2023 № 03-49).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9F1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2739F1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9F1" w:rsidRPr="00B17E0B" w:rsidRDefault="002739F1" w:rsidP="00273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108" w:rsidRDefault="00042108" w:rsidP="0004210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64F" w:rsidRPr="0007464F" w:rsidRDefault="0007464F" w:rsidP="000746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="006F6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2EB6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 сентября 2023 года система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школы приведена в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с ФОП.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64F" w:rsidRPr="0007464F" w:rsidRDefault="0007464F" w:rsidP="00502E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Минпросвещения от 13.01.2023 № 03-49.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Не все педагоги следуют системе оценивания, которая создана в школе. В рамках плана работы ВСОКО в 2024/25 учебном году следует запланировать мероприятия, направленные на анализ текущего оценивания педагогов «группы риска», в работе которых выявлены несоответствия требованиям локальных актов школы по итогам 2023/24 учебного года. Также запланировать мониторинг работы педагогов в электронном журнале в рамках плана внутришкольного контроля на 2024/25 учебный год.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Учител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ям русского языка и литературы Азарьевой В.С., Арушанян И.С.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пересмотреть существующую систему оценивания предметных и метапредметных результатов 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 привести ее в соответствие с локальным нормативным актом «Положение о системе оцен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ок, формах и периодичности проведения промежуточной аттестации обучающихся М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«СОШ № 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0746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7E7BAB">
        <w:rPr>
          <w:rFonts w:ascii="Times New Roman" w:hAnsi="Times New Roman" w:cs="Times New Roman"/>
          <w:color w:val="000000"/>
          <w:sz w:val="24"/>
          <w:szCs w:val="24"/>
        </w:rPr>
        <w:t>ербента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». Срок – до 26.08.2024.</w:t>
      </w:r>
    </w:p>
    <w:p w:rsidR="0007464F" w:rsidRPr="0007464F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школьн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ого методического объединения учителей русского языка и литературы </w:t>
      </w:r>
      <w:r w:rsidR="007E7BAB">
        <w:rPr>
          <w:rFonts w:ascii="Times New Roman" w:hAnsi="Times New Roman" w:cs="Times New Roman"/>
          <w:color w:val="000000"/>
          <w:sz w:val="24"/>
          <w:szCs w:val="24"/>
        </w:rPr>
        <w:t>Велибековой М.А.</w:t>
      </w:r>
      <w:r w:rsidR="00286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включить в план работы на 2024/25 учебный год вопросы организации учителем оценочной деятельности на уроках. Срок – до 28.08.2024.</w:t>
      </w:r>
    </w:p>
    <w:p w:rsidR="00502EB6" w:rsidRDefault="0007464F" w:rsidP="005B53ED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директора по УВР </w:t>
      </w:r>
      <w:r w:rsidR="003D1A85">
        <w:rPr>
          <w:rFonts w:ascii="Times New Roman" w:hAnsi="Times New Roman" w:cs="Times New Roman"/>
          <w:color w:val="000000"/>
          <w:sz w:val="24"/>
          <w:szCs w:val="24"/>
        </w:rPr>
        <w:t>Шихахмедовой Г.Ч.</w:t>
      </w:r>
    </w:p>
    <w:p w:rsidR="0007464F" w:rsidRPr="00502EB6" w:rsidRDefault="00286740" w:rsidP="005B53ED">
      <w:pPr>
        <w:pStyle w:val="ac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EB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7464F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ровести с педагогами методическую учебу по вопросам </w:t>
      </w:r>
      <w:r w:rsidR="00502EB6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="00502EB6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r w:rsidR="0007464F" w:rsidRPr="00502E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и средневзвешенного балла при осуществлении промежуточного оценивания. Срок – до 01.09.2024.</w:t>
      </w:r>
    </w:p>
    <w:p w:rsidR="00502EB6" w:rsidRDefault="00502EB6" w:rsidP="00286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Включить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07464F" w:rsidRPr="0007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7464F" w:rsidRPr="0007464F" w:rsidRDefault="00502EB6" w:rsidP="00286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7464F" w:rsidRPr="0007464F">
        <w:rPr>
          <w:rFonts w:ascii="Times New Roman" w:hAnsi="Times New Roman" w:cs="Times New Roman"/>
          <w:color w:val="000000"/>
          <w:sz w:val="24"/>
          <w:szCs w:val="24"/>
        </w:rPr>
        <w:t>повышению объективности оценивания. Срок – до 01.09.2024.</w:t>
      </w:r>
    </w:p>
    <w:p w:rsidR="00F97487" w:rsidRPr="008629A8" w:rsidRDefault="00F97487" w:rsidP="00F974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629A8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. </w:t>
      </w:r>
    </w:p>
    <w:p w:rsidR="00F97487" w:rsidRPr="008629A8" w:rsidRDefault="00F97487" w:rsidP="00F974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E41" w:rsidRDefault="007F5E41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E2">
        <w:rPr>
          <w:rFonts w:ascii="Times New Roman" w:hAnsi="Times New Roman" w:cs="Times New Roman"/>
          <w:b/>
          <w:sz w:val="24"/>
          <w:szCs w:val="24"/>
        </w:rPr>
        <w:t xml:space="preserve">Итоги мониторинга сформированности функциональной грамотности </w:t>
      </w:r>
    </w:p>
    <w:p w:rsid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E2">
        <w:rPr>
          <w:rFonts w:ascii="Times New Roman" w:hAnsi="Times New Roman" w:cs="Times New Roman"/>
          <w:b/>
          <w:sz w:val="24"/>
          <w:szCs w:val="24"/>
        </w:rPr>
        <w:t>обучающихся 8-9-х классов в 2023/24 учебном году</w:t>
      </w:r>
    </w:p>
    <w:p w:rsidR="003F5CE2" w:rsidRPr="003F5CE2" w:rsidRDefault="003F5CE2" w:rsidP="003F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B6">
        <w:rPr>
          <w:rFonts w:ascii="Times New Roman" w:hAnsi="Times New Roman" w:cs="Times New Roman"/>
          <w:i/>
          <w:sz w:val="24"/>
          <w:szCs w:val="24"/>
        </w:rPr>
        <w:t>Цель</w:t>
      </w:r>
      <w:r w:rsidRPr="003F5CE2">
        <w:rPr>
          <w:rFonts w:ascii="Times New Roman" w:hAnsi="Times New Roman" w:cs="Times New Roman"/>
          <w:sz w:val="24"/>
          <w:szCs w:val="24"/>
        </w:rPr>
        <w:t>: определение уровня сформированности функциональной грамотности обучающихся 8-9-х классов</w:t>
      </w:r>
    </w:p>
    <w:p w:rsidR="003F5CE2" w:rsidRPr="006F67B6" w:rsidRDefault="003F5CE2" w:rsidP="003F5CE2">
      <w:pPr>
        <w:pStyle w:val="aff"/>
        <w:jc w:val="both"/>
        <w:rPr>
          <w:b w:val="0"/>
          <w:i/>
        </w:rPr>
      </w:pPr>
      <w:r w:rsidRPr="006F67B6">
        <w:rPr>
          <w:b w:val="0"/>
          <w:i/>
          <w:spacing w:val="-1"/>
        </w:rPr>
        <w:t>Задачи</w:t>
      </w:r>
      <w:r w:rsidRPr="006F67B6">
        <w:rPr>
          <w:b w:val="0"/>
          <w:i/>
          <w:spacing w:val="-7"/>
        </w:rPr>
        <w:t xml:space="preserve"> </w:t>
      </w:r>
      <w:r w:rsidRPr="006F67B6">
        <w:rPr>
          <w:b w:val="0"/>
          <w:i/>
          <w:spacing w:val="-1"/>
        </w:rPr>
        <w:t>мониторинга:</w:t>
      </w:r>
    </w:p>
    <w:p w:rsidR="003F5CE2" w:rsidRPr="003F5CE2" w:rsidRDefault="003F5CE2" w:rsidP="003F5CE2">
      <w:pPr>
        <w:pStyle w:val="ac"/>
        <w:tabs>
          <w:tab w:val="left" w:pos="1534"/>
          <w:tab w:val="left" w:pos="1535"/>
        </w:tabs>
        <w:spacing w:after="0" w:line="240" w:lineRule="auto"/>
        <w:ind w:left="0" w:right="605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CE2">
        <w:rPr>
          <w:rFonts w:ascii="Times New Roman" w:hAnsi="Times New Roman" w:cs="Times New Roman"/>
          <w:sz w:val="24"/>
          <w:szCs w:val="24"/>
        </w:rPr>
        <w:t>Проведение</w:t>
      </w:r>
      <w:r w:rsidRPr="003F5CE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тестирования</w:t>
      </w:r>
      <w:r w:rsidRPr="003F5CE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обучающихся</w:t>
      </w:r>
      <w:r w:rsidRPr="003F5CE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</w:t>
      </w:r>
      <w:r w:rsidRPr="003F5CE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класса</w:t>
      </w:r>
      <w:r w:rsidRPr="003F5C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по</w:t>
      </w:r>
      <w:r w:rsidRPr="003F5C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шести</w:t>
      </w:r>
      <w:r w:rsidRPr="003F5C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составляющим</w:t>
      </w:r>
      <w:r w:rsidRPr="003F5CE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функциональной</w:t>
      </w:r>
      <w:r w:rsidRPr="003F5C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грамотности;</w:t>
      </w:r>
      <w:proofErr w:type="gramEnd"/>
    </w:p>
    <w:p w:rsidR="003F5CE2" w:rsidRPr="003F5CE2" w:rsidRDefault="003F5CE2" w:rsidP="003F5CE2">
      <w:pPr>
        <w:pStyle w:val="ac"/>
        <w:tabs>
          <w:tab w:val="left" w:pos="1534"/>
          <w:tab w:val="left" w:pos="1535"/>
        </w:tabs>
        <w:spacing w:after="0" w:line="240" w:lineRule="auto"/>
        <w:ind w:left="0" w:right="604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5CE2">
        <w:rPr>
          <w:rFonts w:ascii="Times New Roman" w:hAnsi="Times New Roman" w:cs="Times New Roman"/>
          <w:sz w:val="24"/>
          <w:szCs w:val="24"/>
        </w:rPr>
        <w:t>Сбор контекстной</w:t>
      </w:r>
      <w:r w:rsidRPr="003F5C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информации</w:t>
      </w:r>
      <w:r w:rsidRPr="003F5C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3F5C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F5C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обучающихся</w:t>
      </w:r>
      <w:r w:rsidRPr="003F5C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</w:t>
      </w:r>
      <w:r w:rsidRPr="003F5C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классов.</w:t>
      </w:r>
    </w:p>
    <w:p w:rsidR="003F5CE2" w:rsidRDefault="003F5CE2" w:rsidP="003F5CE2">
      <w:pPr>
        <w:pStyle w:val="ac"/>
        <w:tabs>
          <w:tab w:val="left" w:pos="1520"/>
          <w:tab w:val="left" w:pos="1521"/>
          <w:tab w:val="left" w:pos="2167"/>
          <w:tab w:val="left" w:pos="2681"/>
          <w:tab w:val="left" w:pos="3109"/>
          <w:tab w:val="left" w:pos="4815"/>
          <w:tab w:val="left" w:pos="6492"/>
          <w:tab w:val="left" w:pos="7069"/>
          <w:tab w:val="left" w:pos="8117"/>
        </w:tabs>
        <w:spacing w:after="0" w:line="240" w:lineRule="auto"/>
        <w:ind w:left="0" w:right="626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совете;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E2" w:rsidRPr="003F5CE2" w:rsidRDefault="003F5CE2" w:rsidP="00042108">
      <w:pPr>
        <w:pStyle w:val="ac"/>
        <w:tabs>
          <w:tab w:val="left" w:pos="1520"/>
          <w:tab w:val="left" w:pos="1521"/>
          <w:tab w:val="left" w:pos="2167"/>
          <w:tab w:val="left" w:pos="2681"/>
          <w:tab w:val="left" w:pos="3109"/>
          <w:tab w:val="left" w:pos="4815"/>
          <w:tab w:val="left" w:pos="6492"/>
          <w:tab w:val="left" w:pos="7069"/>
          <w:tab w:val="left" w:pos="8117"/>
        </w:tabs>
        <w:spacing w:after="0" w:line="240" w:lineRule="auto"/>
        <w:ind w:left="0" w:right="626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Определение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pacing w:val="-1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3F5CE2" w:rsidRPr="003F5CE2" w:rsidRDefault="003F5CE2" w:rsidP="003F5CE2">
      <w:pPr>
        <w:pStyle w:val="ac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spacing w:after="0" w:line="240" w:lineRule="auto"/>
        <w:ind w:left="0" w:right="589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Объект</w:t>
      </w:r>
      <w:r w:rsidRPr="0004210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108">
        <w:rPr>
          <w:rFonts w:ascii="Times New Roman" w:hAnsi="Times New Roman" w:cs="Times New Roman"/>
          <w:i/>
          <w:sz w:val="24"/>
          <w:szCs w:val="24"/>
        </w:rPr>
        <w:t>мониторинга: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индивидуальные достижения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учащихся</w:t>
      </w:r>
      <w:r w:rsidRPr="003F5C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8-9-х класса</w:t>
      </w:r>
      <w:r w:rsidR="00042108">
        <w:rPr>
          <w:rFonts w:ascii="Times New Roman" w:hAnsi="Times New Roman" w:cs="Times New Roman"/>
          <w:sz w:val="24"/>
          <w:szCs w:val="24"/>
        </w:rPr>
        <w:t>.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Сроки</w:t>
      </w:r>
      <w:r w:rsidRPr="003F5CE2">
        <w:rPr>
          <w:rFonts w:ascii="Times New Roman" w:hAnsi="Times New Roman" w:cs="Times New Roman"/>
          <w:sz w:val="24"/>
          <w:szCs w:val="24"/>
        </w:rPr>
        <w:t>: ноябрь-декабрь 2023 года</w:t>
      </w:r>
    </w:p>
    <w:p w:rsidR="003F5CE2" w:rsidRPr="003F5CE2" w:rsidRDefault="003F5CE2" w:rsidP="003F5C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Методы контроля</w:t>
      </w:r>
      <w:r w:rsidRPr="003F5CE2">
        <w:rPr>
          <w:rFonts w:ascii="Times New Roman" w:hAnsi="Times New Roman" w:cs="Times New Roman"/>
          <w:sz w:val="24"/>
          <w:szCs w:val="24"/>
        </w:rPr>
        <w:t xml:space="preserve">: метопредметная диагностическая работа на портале РЕШ </w:t>
      </w:r>
    </w:p>
    <w:p w:rsidR="003F5CE2" w:rsidRPr="003F5CE2" w:rsidRDefault="003F5CE2" w:rsidP="003F5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3F5CE2">
        <w:rPr>
          <w:rFonts w:ascii="Times New Roman" w:hAnsi="Times New Roman" w:cs="Times New Roman"/>
          <w:sz w:val="24"/>
          <w:szCs w:val="24"/>
        </w:rPr>
        <w:t>: Зам</w:t>
      </w:r>
      <w:r>
        <w:rPr>
          <w:rFonts w:ascii="Times New Roman" w:hAnsi="Times New Roman" w:cs="Times New Roman"/>
          <w:sz w:val="24"/>
          <w:szCs w:val="24"/>
        </w:rPr>
        <w:t xml:space="preserve">еститель директора </w:t>
      </w:r>
      <w:r w:rsidRPr="003F5CE2">
        <w:rPr>
          <w:rFonts w:ascii="Times New Roman" w:hAnsi="Times New Roman" w:cs="Times New Roman"/>
          <w:sz w:val="24"/>
          <w:szCs w:val="24"/>
        </w:rPr>
        <w:t xml:space="preserve">по УВР </w:t>
      </w:r>
      <w:r w:rsidR="0092495F">
        <w:rPr>
          <w:rFonts w:ascii="Times New Roman" w:hAnsi="Times New Roman" w:cs="Times New Roman"/>
          <w:sz w:val="24"/>
          <w:szCs w:val="24"/>
        </w:rPr>
        <w:t>Шихахмедова Г.Ч.</w:t>
      </w:r>
      <w:r w:rsidRPr="003F5CE2">
        <w:rPr>
          <w:rFonts w:ascii="Times New Roman" w:hAnsi="Times New Roman" w:cs="Times New Roman"/>
          <w:sz w:val="24"/>
          <w:szCs w:val="24"/>
        </w:rPr>
        <w:br/>
      </w:r>
      <w:r w:rsidRPr="00042108">
        <w:rPr>
          <w:rFonts w:ascii="Times New Roman" w:hAnsi="Times New Roman" w:cs="Times New Roman"/>
          <w:i/>
          <w:sz w:val="24"/>
          <w:szCs w:val="24"/>
        </w:rPr>
        <w:t>Характеристика инструментария</w:t>
      </w:r>
      <w:r w:rsidR="00042108">
        <w:rPr>
          <w:rFonts w:ascii="Times New Roman" w:hAnsi="Times New Roman" w:cs="Times New Roman"/>
          <w:i/>
          <w:sz w:val="24"/>
          <w:szCs w:val="24"/>
        </w:rPr>
        <w:t>:</w:t>
      </w:r>
    </w:p>
    <w:p w:rsidR="003F5CE2" w:rsidRPr="001D42FF" w:rsidRDefault="00D848E8" w:rsidP="001D42FF">
      <w:pPr>
        <w:pStyle w:val="aff"/>
        <w:jc w:val="both"/>
        <w:rPr>
          <w:b w:val="0"/>
        </w:rPr>
      </w:pPr>
      <w:r>
        <w:rPr>
          <w:b w:val="0"/>
        </w:rPr>
        <w:t xml:space="preserve">            </w:t>
      </w:r>
      <w:r w:rsidR="003F5CE2" w:rsidRPr="001D42FF">
        <w:rPr>
          <w:b w:val="0"/>
        </w:rPr>
        <w:t xml:space="preserve">Содержание проверочной работы в 8-9-х классах соответствовало демоверсии </w:t>
      </w:r>
      <w:proofErr w:type="gramStart"/>
      <w:r w:rsidR="003F5CE2" w:rsidRPr="001D42FF">
        <w:rPr>
          <w:b w:val="0"/>
        </w:rPr>
        <w:t>работы мониторинга формирования функциональной грамотности проекта Министерства просвещения</w:t>
      </w:r>
      <w:proofErr w:type="gramEnd"/>
      <w:r w:rsidR="003F5CE2" w:rsidRPr="001D42FF">
        <w:rPr>
          <w:b w:val="0"/>
        </w:rPr>
        <w:t>. Для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подготовки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участников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мониторинга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к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прохождению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тестирования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были</w:t>
      </w:r>
      <w:r w:rsidR="003F5CE2" w:rsidRPr="001D42FF">
        <w:rPr>
          <w:b w:val="0"/>
          <w:spacing w:val="1"/>
        </w:rPr>
        <w:t xml:space="preserve"> </w:t>
      </w:r>
      <w:r w:rsidR="003F5CE2" w:rsidRPr="001D42FF">
        <w:rPr>
          <w:b w:val="0"/>
        </w:rPr>
        <w:t>проведены</w:t>
      </w:r>
      <w:r w:rsidR="003F5CE2" w:rsidRPr="001D42FF">
        <w:rPr>
          <w:b w:val="0"/>
          <w:spacing w:val="28"/>
        </w:rPr>
        <w:t xml:space="preserve"> </w:t>
      </w:r>
      <w:r w:rsidR="003F5CE2" w:rsidRPr="001D42FF">
        <w:rPr>
          <w:b w:val="0"/>
        </w:rPr>
        <w:t>тренировочные</w:t>
      </w:r>
      <w:r w:rsidR="003F5CE2" w:rsidRPr="001D42FF">
        <w:rPr>
          <w:b w:val="0"/>
          <w:spacing w:val="26"/>
        </w:rPr>
        <w:t xml:space="preserve"> </w:t>
      </w:r>
      <w:r w:rsidR="003F5CE2" w:rsidRPr="001D42FF">
        <w:rPr>
          <w:b w:val="0"/>
        </w:rPr>
        <w:t>работы.</w:t>
      </w:r>
    </w:p>
    <w:p w:rsidR="003F5CE2" w:rsidRPr="003F5CE2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848E8">
        <w:rPr>
          <w:rFonts w:ascii="Times New Roman" w:hAnsi="Times New Roman" w:cs="Times New Roman"/>
          <w:sz w:val="24"/>
          <w:szCs w:val="24"/>
        </w:rPr>
        <w:t xml:space="preserve"> </w:t>
      </w:r>
      <w:r w:rsidR="003F5CE2" w:rsidRPr="003F5CE2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читательской, математической и естественнонаучной грамотности </w:t>
      </w:r>
      <w:proofErr w:type="gramStart"/>
      <w:r w:rsidR="003F5CE2" w:rsidRPr="003F5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5CE2" w:rsidRPr="003F5CE2">
        <w:rPr>
          <w:rFonts w:ascii="Times New Roman" w:hAnsi="Times New Roman" w:cs="Times New Roman"/>
          <w:sz w:val="24"/>
          <w:szCs w:val="24"/>
        </w:rPr>
        <w:t xml:space="preserve">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</w:t>
      </w:r>
      <w:proofErr w:type="gramStart"/>
      <w:r w:rsidR="003F5CE2" w:rsidRPr="003F5C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F5CE2" w:rsidRPr="003F5CE2">
        <w:rPr>
          <w:rFonts w:ascii="Times New Roman" w:hAnsi="Times New Roman" w:cs="Times New Roman"/>
          <w:sz w:val="24"/>
          <w:szCs w:val="24"/>
        </w:rPr>
        <w:t>. Еще одной важной составляющей является мотивация к поиску информации для принятия эффективного решения. Таким образом, позна</w:t>
      </w:r>
      <w:r>
        <w:rPr>
          <w:rFonts w:ascii="Times New Roman" w:hAnsi="Times New Roman" w:cs="Times New Roman"/>
          <w:sz w:val="24"/>
          <w:szCs w:val="24"/>
        </w:rPr>
        <w:t>вательная деятельность включает: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-умение извлекать (вычитывать) информацию из текста;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-анализ, интегрирование и интерпретация информации в контексте;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-оценка проблем;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-применение полученных знаний в лично значимой ситуации</w:t>
      </w:r>
    </w:p>
    <w:p w:rsidR="003F5CE2" w:rsidRPr="003F5CE2" w:rsidRDefault="001D42FF" w:rsidP="003F5CE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 xml:space="preserve">Время продолжительности тестирования 45 минут. В основу заданий положены практические ситуации, а вопросы, сформулированные в контексте данных ситуаций, направлены на решение стоящих перед человеком проблем. Тестирование проводилось в режиме онлайн. </w:t>
      </w:r>
    </w:p>
    <w:p w:rsidR="003F5CE2" w:rsidRPr="003F5CE2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>Особенность работы заключалась в том, что она направлена не только на проверку уровня сформированности читательской, математической и естественнонаучной грамотности, но и на ее формирование.</w:t>
      </w:r>
    </w:p>
    <w:p w:rsidR="001D42FF" w:rsidRDefault="001D42FF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CE2" w:rsidRPr="003F5CE2">
        <w:rPr>
          <w:rFonts w:ascii="Times New Roman" w:hAnsi="Times New Roman" w:cs="Times New Roman"/>
          <w:sz w:val="24"/>
          <w:szCs w:val="24"/>
        </w:rPr>
        <w:t>Структура диагностической работы обеспечивала возможности:</w:t>
      </w:r>
    </w:p>
    <w:p w:rsidR="001D42FF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</w:t>
      </w:r>
      <w:r w:rsidR="001D42FF"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выявления индивидуального уровня сформированности функциональной грамотности;</w:t>
      </w:r>
    </w:p>
    <w:p w:rsidR="003F5CE2" w:rsidRPr="003F5CE2" w:rsidRDefault="003F5CE2" w:rsidP="003F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E2">
        <w:rPr>
          <w:rFonts w:ascii="Times New Roman" w:hAnsi="Times New Roman" w:cs="Times New Roman"/>
          <w:sz w:val="24"/>
          <w:szCs w:val="24"/>
        </w:rPr>
        <w:t>-</w:t>
      </w:r>
      <w:r w:rsidR="001D42FF">
        <w:rPr>
          <w:rFonts w:ascii="Times New Roman" w:hAnsi="Times New Roman" w:cs="Times New Roman"/>
          <w:sz w:val="24"/>
          <w:szCs w:val="24"/>
        </w:rPr>
        <w:t xml:space="preserve"> </w:t>
      </w:r>
      <w:r w:rsidRPr="003F5CE2">
        <w:rPr>
          <w:rFonts w:ascii="Times New Roman" w:hAnsi="Times New Roman" w:cs="Times New Roman"/>
          <w:sz w:val="24"/>
          <w:szCs w:val="24"/>
        </w:rPr>
        <w:t>определения среднего уровня сформированности читательской, математической и естественнонаучной грамотности всей выборки участников диагностики в целом.</w:t>
      </w:r>
    </w:p>
    <w:p w:rsidR="00282490" w:rsidRPr="00282490" w:rsidRDefault="004322B1" w:rsidP="0028249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4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>В 2023</w:t>
      </w:r>
      <w:r w:rsidR="00282490">
        <w:rPr>
          <w:rFonts w:ascii="Times New Roman" w:hAnsi="Times New Roman" w:cs="Times New Roman"/>
          <w:bCs/>
          <w:sz w:val="24"/>
          <w:szCs w:val="24"/>
        </w:rPr>
        <w:t>/24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  <w:r w:rsidR="005D00D5">
        <w:rPr>
          <w:rFonts w:ascii="Times New Roman" w:hAnsi="Times New Roman" w:cs="Times New Roman"/>
          <w:bCs/>
          <w:sz w:val="24"/>
          <w:szCs w:val="24"/>
        </w:rPr>
        <w:t>МБОУ</w:t>
      </w:r>
      <w:r w:rsidR="00AE154F">
        <w:rPr>
          <w:rFonts w:ascii="Times New Roman" w:hAnsi="Times New Roman" w:cs="Times New Roman"/>
          <w:bCs/>
          <w:sz w:val="24"/>
          <w:szCs w:val="24"/>
        </w:rPr>
        <w:t>СОШ№13</w:t>
      </w:r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на платформе РЭШ было организовано и проведено 20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мероприятий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по оценке ФГ в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приняли участие 481 обучающихся. С 01 сентября по 29 декабря 2023 на платформе РЭШ было организовано и проведено 12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мероприятий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по оценке ФГ в </w:t>
      </w:r>
      <w:proofErr w:type="gramStart"/>
      <w:r w:rsidR="00282490" w:rsidRPr="00282490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282490" w:rsidRPr="00282490">
        <w:rPr>
          <w:rFonts w:ascii="Times New Roman" w:hAnsi="Times New Roman" w:cs="Times New Roman"/>
          <w:bCs/>
          <w:sz w:val="24"/>
          <w:szCs w:val="24"/>
        </w:rPr>
        <w:t xml:space="preserve"> приняли участие 246 обучающихся. </w:t>
      </w:r>
    </w:p>
    <w:p w:rsidR="00990149" w:rsidRPr="00990149" w:rsidRDefault="00990149" w:rsidP="00282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диагностических работах в рамках мониторинга уровня сформированности функциональной грамотности в 2023/24</w:t>
      </w: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9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671"/>
      </w:tblGrid>
      <w:tr w:rsidR="004322B1" w:rsidTr="004322B1">
        <w:tc>
          <w:tcPr>
            <w:tcW w:w="1696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671" w:type="dxa"/>
          </w:tcPr>
          <w:p w:rsidR="004322B1" w:rsidRPr="00605272" w:rsidRDefault="004322B1" w:rsidP="007824B8">
            <w:pPr>
              <w:jc w:val="both"/>
              <w:rPr>
                <w:b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>Функциональная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8Б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 w:rsidRPr="001D42FF">
              <w:rPr>
                <w:color w:val="000000"/>
                <w:sz w:val="24"/>
                <w:szCs w:val="24"/>
              </w:rPr>
              <w:t>Математическая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8Б, 8В, 8Г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</w:tr>
      <w:tr w:rsidR="004322B1" w:rsidTr="004322B1">
        <w:tc>
          <w:tcPr>
            <w:tcW w:w="1696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9Б, 9В, 9Г</w:t>
            </w:r>
          </w:p>
        </w:tc>
        <w:tc>
          <w:tcPr>
            <w:tcW w:w="2977" w:type="dxa"/>
          </w:tcPr>
          <w:p w:rsidR="004322B1" w:rsidRDefault="004322B1" w:rsidP="00432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671" w:type="dxa"/>
          </w:tcPr>
          <w:p w:rsidR="004322B1" w:rsidRDefault="004322B1" w:rsidP="004322B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sz w:val="24"/>
                <w:szCs w:val="24"/>
              </w:rPr>
              <w:t xml:space="preserve"> грамотность</w:t>
            </w:r>
          </w:p>
        </w:tc>
      </w:tr>
    </w:tbl>
    <w:p w:rsidR="004322B1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2B1" w:rsidRPr="00E7488B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оценки функциональной грамотности </w:t>
      </w:r>
      <w:proofErr w:type="gramStart"/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322B1" w:rsidRPr="00E7488B" w:rsidRDefault="004322B1" w:rsidP="004322B1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</w:t>
      </w: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9-х классов </w:t>
      </w:r>
      <w:r w:rsidR="00605272">
        <w:rPr>
          <w:rFonts w:ascii="Times New Roman" w:eastAsia="Times New Roman" w:hAnsi="Times New Roman" w:cs="Times New Roman"/>
          <w:b/>
          <w:bCs/>
          <w:sz w:val="24"/>
          <w:szCs w:val="24"/>
        </w:rPr>
        <w:t>в 2023/24 учебном</w:t>
      </w:r>
      <w:r w:rsidRPr="00E748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году.</w:t>
      </w:r>
    </w:p>
    <w:p w:rsidR="008C5502" w:rsidRPr="003F5CE2" w:rsidRDefault="00D848E8" w:rsidP="004322B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1D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134"/>
        <w:gridCol w:w="1907"/>
        <w:gridCol w:w="1160"/>
        <w:gridCol w:w="1020"/>
        <w:gridCol w:w="1088"/>
        <w:gridCol w:w="978"/>
        <w:gridCol w:w="1082"/>
        <w:gridCol w:w="975"/>
      </w:tblGrid>
      <w:tr w:rsidR="00605272" w:rsidTr="00605272">
        <w:tc>
          <w:tcPr>
            <w:tcW w:w="1134" w:type="dxa"/>
          </w:tcPr>
          <w:p w:rsidR="004322B1" w:rsidRPr="00605272" w:rsidRDefault="004322B1" w:rsidP="003F5CE2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bCs/>
                <w:color w:val="252525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80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066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057" w:type="dxa"/>
            <w:gridSpan w:val="2"/>
          </w:tcPr>
          <w:p w:rsidR="004322B1" w:rsidRPr="00605272" w:rsidRDefault="004322B1" w:rsidP="003F5CE2">
            <w:pPr>
              <w:jc w:val="both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 w:rsidRPr="00605272">
              <w:rPr>
                <w:b/>
                <w:sz w:val="24"/>
                <w:szCs w:val="24"/>
              </w:rPr>
              <w:t>Естественно-научная</w:t>
            </w:r>
            <w:proofErr w:type="gramEnd"/>
            <w:r w:rsidRPr="00605272">
              <w:rPr>
                <w:b/>
                <w:sz w:val="24"/>
                <w:szCs w:val="24"/>
              </w:rPr>
              <w:t xml:space="preserve"> грамотность</w:t>
            </w:r>
          </w:p>
        </w:tc>
      </w:tr>
      <w:tr w:rsidR="004A1E10" w:rsidTr="00605272">
        <w:tc>
          <w:tcPr>
            <w:tcW w:w="1134" w:type="dxa"/>
            <w:vMerge w:val="restart"/>
            <w:vAlign w:val="center"/>
          </w:tcPr>
          <w:p w:rsidR="00605272" w:rsidRPr="00605272" w:rsidRDefault="00605272" w:rsidP="00605272">
            <w:pPr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Уровень освоения</w:t>
            </w:r>
          </w:p>
        </w:tc>
        <w:tc>
          <w:tcPr>
            <w:tcW w:w="1907" w:type="dxa"/>
          </w:tcPr>
          <w:p w:rsidR="00605272" w:rsidRPr="00605272" w:rsidRDefault="00605272" w:rsidP="00605272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Недостаточный</w:t>
            </w:r>
          </w:p>
        </w:tc>
        <w:tc>
          <w:tcPr>
            <w:tcW w:w="1160" w:type="dxa"/>
          </w:tcPr>
          <w:p w:rsidR="00605272" w:rsidRPr="00605272" w:rsidRDefault="00605272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20" w:type="dxa"/>
          </w:tcPr>
          <w:p w:rsidR="00605272" w:rsidRPr="00605272" w:rsidRDefault="00605272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88" w:type="dxa"/>
          </w:tcPr>
          <w:p w:rsidR="00605272" w:rsidRDefault="00605272" w:rsidP="00605272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17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605272" w:rsidRPr="00605272" w:rsidRDefault="004A1E10" w:rsidP="00605272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26,98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605272" w:rsidRDefault="00605272" w:rsidP="00605272">
            <w:pPr>
              <w:jc w:val="center"/>
            </w:pPr>
          </w:p>
        </w:tc>
        <w:tc>
          <w:tcPr>
            <w:tcW w:w="975" w:type="dxa"/>
          </w:tcPr>
          <w:p w:rsidR="00605272" w:rsidRDefault="00605272" w:rsidP="00605272">
            <w:pPr>
              <w:jc w:val="center"/>
            </w:pP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4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8,89%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24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38,10%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21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22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58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13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28,89%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11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17,46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626027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 xml:space="preserve">7 </w:t>
            </w:r>
            <w:r w:rsidR="004A1E10"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61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29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23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51,11%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9,52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9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9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68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  <w:vMerge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 w:rsidRPr="00605272">
              <w:rPr>
                <w:bCs/>
                <w:color w:val="252525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16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5 чел.</w:t>
            </w:r>
          </w:p>
        </w:tc>
        <w:tc>
          <w:tcPr>
            <w:tcW w:w="1020" w:type="dxa"/>
          </w:tcPr>
          <w:p w:rsidR="004A1E10" w:rsidRPr="00605272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11,11%</w:t>
            </w: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5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7,94</w:t>
            </w:r>
            <w:r w:rsidRPr="003C51B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626027" w:rsidP="00626027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6</w:t>
            </w:r>
            <w:r w:rsidR="004A1E10">
              <w:rPr>
                <w:bCs/>
                <w:color w:val="252525"/>
                <w:spacing w:val="-2"/>
                <w:sz w:val="24"/>
                <w:szCs w:val="24"/>
              </w:rPr>
              <w:t>,</w:t>
            </w:r>
            <w:r>
              <w:rPr>
                <w:bCs/>
                <w:color w:val="252525"/>
                <w:spacing w:val="-2"/>
                <w:sz w:val="24"/>
                <w:szCs w:val="24"/>
              </w:rPr>
              <w:t>45</w:t>
            </w:r>
            <w:r w:rsidR="004A1E10" w:rsidRPr="00CD5C4B">
              <w:rPr>
                <w:bCs/>
                <w:color w:val="252525"/>
                <w:spacing w:val="-2"/>
                <w:sz w:val="24"/>
                <w:szCs w:val="24"/>
              </w:rPr>
              <w:t>%</w:t>
            </w:r>
          </w:p>
        </w:tc>
      </w:tr>
      <w:tr w:rsidR="004A1E10" w:rsidTr="00605272">
        <w:tc>
          <w:tcPr>
            <w:tcW w:w="1134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907" w:type="dxa"/>
          </w:tcPr>
          <w:p w:rsidR="004A1E10" w:rsidRPr="00605272" w:rsidRDefault="004A1E10" w:rsidP="004A1E10">
            <w:pPr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60" w:type="dxa"/>
          </w:tcPr>
          <w:p w:rsidR="004A1E10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45 чел.</w:t>
            </w:r>
          </w:p>
        </w:tc>
        <w:tc>
          <w:tcPr>
            <w:tcW w:w="1020" w:type="dxa"/>
          </w:tcPr>
          <w:p w:rsidR="004A1E10" w:rsidRDefault="004A1E10" w:rsidP="004A1E10">
            <w:pPr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088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63 </w:t>
            </w:r>
            <w:r w:rsidRPr="0008218E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8" w:type="dxa"/>
          </w:tcPr>
          <w:p w:rsidR="004A1E10" w:rsidRDefault="004A1E10" w:rsidP="004A1E10">
            <w:pPr>
              <w:jc w:val="center"/>
            </w:pPr>
          </w:p>
        </w:tc>
        <w:tc>
          <w:tcPr>
            <w:tcW w:w="1082" w:type="dxa"/>
          </w:tcPr>
          <w:p w:rsidR="004A1E10" w:rsidRDefault="004A1E10" w:rsidP="004A1E10">
            <w:pPr>
              <w:jc w:val="center"/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 xml:space="preserve">93 </w:t>
            </w:r>
            <w:r w:rsidRPr="003B7692">
              <w:rPr>
                <w:bCs/>
                <w:color w:val="252525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975" w:type="dxa"/>
          </w:tcPr>
          <w:p w:rsidR="004A1E10" w:rsidRDefault="004A1E10" w:rsidP="004A1E10">
            <w:pPr>
              <w:jc w:val="center"/>
            </w:pPr>
          </w:p>
        </w:tc>
      </w:tr>
    </w:tbl>
    <w:p w:rsidR="00F97487" w:rsidRDefault="00F97487" w:rsidP="003F5C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2D674E" w:rsidRDefault="002D674E" w:rsidP="005A2A51">
      <w:pPr>
        <w:widowControl w:val="0"/>
        <w:autoSpaceDE w:val="0"/>
        <w:autoSpaceDN w:val="0"/>
        <w:spacing w:after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490" w:rsidRPr="005A2A51" w:rsidRDefault="00282490" w:rsidP="00AD2BDE">
      <w:pPr>
        <w:widowControl w:val="0"/>
        <w:autoSpaceDE w:val="0"/>
        <w:autoSpaceDN w:val="0"/>
        <w:spacing w:after="0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A51" w:rsidRDefault="005A2A51" w:rsidP="005A2A51">
      <w:pPr>
        <w:widowControl w:val="0"/>
        <w:autoSpaceDE w:val="0"/>
        <w:autoSpaceDN w:val="0"/>
        <w:spacing w:after="0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A51" w:rsidRDefault="005A2A51" w:rsidP="002824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F67B6" w:rsidRDefault="006F67B6" w:rsidP="006260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6027" w:rsidRPr="00A26D7C" w:rsidRDefault="00626027" w:rsidP="006F6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D7C">
        <w:rPr>
          <w:rFonts w:ascii="Times New Roman" w:hAnsi="Times New Roman"/>
          <w:sz w:val="24"/>
          <w:szCs w:val="24"/>
        </w:rPr>
        <w:t>Анализ выполнения диагностической работы по проверяемым умениям Структура овладения учащимися проверяемыми умениями представлена в таблице: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1"/>
        <w:gridCol w:w="1938"/>
      </w:tblGrid>
      <w:tr w:rsidR="00626027" w:rsidRPr="00D8594D" w:rsidTr="00626027">
        <w:trPr>
          <w:trHeight w:val="99"/>
          <w:tblHeader/>
          <w:jc w:val="center"/>
        </w:trPr>
        <w:tc>
          <w:tcPr>
            <w:tcW w:w="7741" w:type="dxa"/>
            <w:shd w:val="clear" w:color="auto" w:fill="auto"/>
            <w:vAlign w:val="center"/>
          </w:tcPr>
          <w:p w:rsidR="00626027" w:rsidRPr="00626027" w:rsidRDefault="00626027" w:rsidP="00626027">
            <w:pPr>
              <w:spacing w:after="0" w:line="240" w:lineRule="auto"/>
              <w:ind w:firstLineChars="100" w:firstLine="24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0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Проверяемые умения и навыки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26027" w:rsidRPr="00626027" w:rsidRDefault="00626027" w:rsidP="00F75958">
            <w:pPr>
              <w:spacing w:after="0" w:line="240" w:lineRule="auto"/>
              <w:ind w:left="199"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02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% освоения</w:t>
            </w:r>
          </w:p>
        </w:tc>
      </w:tr>
      <w:tr w:rsidR="00626027" w:rsidRPr="00D8594D" w:rsidTr="00626027">
        <w:trPr>
          <w:trHeight w:val="231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Анализировать результаты проведенного исследования и делать выводы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626027" w:rsidRPr="00D8594D" w:rsidTr="00626027">
        <w:trPr>
          <w:trHeight w:val="93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63, 2</w:t>
            </w:r>
          </w:p>
        </w:tc>
      </w:tr>
      <w:tr w:rsidR="00626027" w:rsidRPr="00D8594D" w:rsidTr="00626027">
        <w:trPr>
          <w:trHeight w:val="439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Использовать предметные знания и умения при решении учебно-практических задач (проблем)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</w:tr>
      <w:tr w:rsidR="00626027" w:rsidRPr="00D8594D" w:rsidTr="00626027">
        <w:trPr>
          <w:trHeight w:val="92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Преобразовывать модели из одной знаковой системы в другую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43, 2</w:t>
            </w:r>
          </w:p>
        </w:tc>
      </w:tr>
      <w:tr w:rsidR="00626027" w:rsidRPr="00D8594D" w:rsidTr="00626027">
        <w:trPr>
          <w:trHeight w:val="439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 xml:space="preserve">Устанавливать аналогии, строить </w:t>
            </w:r>
            <w:proofErr w:type="gramStart"/>
            <w:r w:rsidRPr="006E65DB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6E65DB">
              <w:rPr>
                <w:rFonts w:ascii="Times New Roman" w:hAnsi="Times New Roman"/>
                <w:sz w:val="24"/>
                <w:szCs w:val="24"/>
              </w:rPr>
              <w:t>, умозаключения, делать выводы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626027" w:rsidRPr="00D8594D" w:rsidTr="00626027">
        <w:trPr>
          <w:trHeight w:val="231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Проводить группировку, сериацию, классификацию, выделять главное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626027" w:rsidRPr="00D8594D" w:rsidTr="00626027">
        <w:trPr>
          <w:trHeight w:val="447"/>
          <w:jc w:val="center"/>
        </w:trPr>
        <w:tc>
          <w:tcPr>
            <w:tcW w:w="7741" w:type="dxa"/>
          </w:tcPr>
          <w:p w:rsidR="00626027" w:rsidRPr="006E65DB" w:rsidRDefault="00626027" w:rsidP="00626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Методологические знания и умения. Использовать модели при решении учебно-практических задач</w:t>
            </w:r>
          </w:p>
        </w:tc>
        <w:tc>
          <w:tcPr>
            <w:tcW w:w="1938" w:type="dxa"/>
            <w:vAlign w:val="center"/>
          </w:tcPr>
          <w:p w:rsidR="00626027" w:rsidRPr="006E65DB" w:rsidRDefault="00626027" w:rsidP="00626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5DB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</w:tbl>
    <w:p w:rsidR="006F67B6" w:rsidRDefault="006F67B6" w:rsidP="00626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626027">
        <w:rPr>
          <w:rFonts w:ascii="Times New Roman" w:hAnsi="Times New Roman" w:cs="Times New Roman"/>
          <w:sz w:val="24"/>
          <w:szCs w:val="24"/>
        </w:rPr>
        <w:t xml:space="preserve">Результаты выполнения диагностической работы показывают, что наиболее успешно обучающиеся справляются с заданиями, проверяющими умения устанавливать аналогии, строить </w:t>
      </w:r>
      <w:proofErr w:type="gramStart"/>
      <w:r w:rsidRPr="00626027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26027">
        <w:rPr>
          <w:rFonts w:ascii="Times New Roman" w:hAnsi="Times New Roman" w:cs="Times New Roman"/>
          <w:sz w:val="24"/>
          <w:szCs w:val="24"/>
        </w:rPr>
        <w:t>, умозаключения, делать выводы.</w:t>
      </w:r>
      <w:r w:rsidR="001F6EF5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уровень сформированности читательской грамотности, как правило, имеют слабые знания, которые они могут применять только в относительно знакомых ситуациях.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407F">
        <w:rPr>
          <w:rFonts w:ascii="Times New Roman" w:hAnsi="Times New Roman" w:cs="Times New Roman"/>
          <w:sz w:val="24"/>
          <w:szCs w:val="24"/>
        </w:rPr>
        <w:t xml:space="preserve">    </w:t>
      </w:r>
      <w:r w:rsidRPr="00626027">
        <w:rPr>
          <w:rFonts w:ascii="Times New Roman" w:hAnsi="Times New Roman" w:cs="Times New Roman"/>
          <w:sz w:val="24"/>
          <w:szCs w:val="24"/>
        </w:rPr>
        <w:t>По итогам диагностики отмечаются дефициты в выполнении заданий, требующих проводить группировку, сериацию, классификацию, выделять главное. Самые низкие результаты связаны с умением использовать предметные знания и умения при решении учебно-практических задач (проблем).</w:t>
      </w:r>
    </w:p>
    <w:p w:rsidR="00990149" w:rsidRDefault="00990149" w:rsidP="00990149">
      <w:pPr>
        <w:pStyle w:val="aff"/>
        <w:jc w:val="both"/>
        <w:rPr>
          <w:b w:val="0"/>
        </w:rPr>
      </w:pPr>
      <w:r w:rsidRPr="00990149">
        <w:t>Рекомендации</w:t>
      </w:r>
      <w:r>
        <w:rPr>
          <w:b w:val="0"/>
        </w:rPr>
        <w:t xml:space="preserve">: </w:t>
      </w:r>
    </w:p>
    <w:p w:rsidR="00626027" w:rsidRPr="00990149" w:rsidRDefault="00626027" w:rsidP="00990149">
      <w:pPr>
        <w:pStyle w:val="aff"/>
        <w:jc w:val="both"/>
        <w:rPr>
          <w:b w:val="0"/>
        </w:rPr>
      </w:pPr>
      <w:r w:rsidRPr="00990149">
        <w:rPr>
          <w:b w:val="0"/>
        </w:rPr>
        <w:t>В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целях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организации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работы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по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формированию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и</w:t>
      </w:r>
      <w:r w:rsidRPr="00990149">
        <w:rPr>
          <w:b w:val="0"/>
          <w:spacing w:val="68"/>
        </w:rPr>
        <w:t xml:space="preserve"> </w:t>
      </w:r>
      <w:r w:rsidRPr="00990149">
        <w:rPr>
          <w:b w:val="0"/>
        </w:rPr>
        <w:t>оценке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функциональной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грамотности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в</w:t>
      </w:r>
      <w:r w:rsidRPr="00990149">
        <w:rPr>
          <w:b w:val="0"/>
          <w:spacing w:val="1"/>
        </w:rPr>
        <w:t xml:space="preserve"> 2024</w:t>
      </w:r>
      <w:r w:rsidR="00990149">
        <w:rPr>
          <w:b w:val="0"/>
          <w:spacing w:val="1"/>
        </w:rPr>
        <w:t>/</w:t>
      </w:r>
      <w:r w:rsidRPr="00990149">
        <w:rPr>
          <w:b w:val="0"/>
          <w:spacing w:val="1"/>
        </w:rPr>
        <w:t xml:space="preserve">25 учебном году </w:t>
      </w:r>
      <w:r w:rsidRPr="00990149">
        <w:rPr>
          <w:b w:val="0"/>
        </w:rPr>
        <w:t>необходимо</w:t>
      </w:r>
      <w:r w:rsidRPr="00990149">
        <w:rPr>
          <w:b w:val="0"/>
          <w:spacing w:val="22"/>
        </w:rPr>
        <w:t xml:space="preserve"> </w:t>
      </w:r>
      <w:r w:rsidRPr="00990149">
        <w:rPr>
          <w:b w:val="0"/>
        </w:rPr>
        <w:t>до</w:t>
      </w:r>
      <w:r w:rsidRPr="00990149">
        <w:rPr>
          <w:b w:val="0"/>
          <w:spacing w:val="1"/>
        </w:rPr>
        <w:t xml:space="preserve"> </w:t>
      </w:r>
      <w:r w:rsidRPr="00990149">
        <w:rPr>
          <w:b w:val="0"/>
        </w:rPr>
        <w:t>30.08.2024</w:t>
      </w:r>
    </w:p>
    <w:p w:rsidR="00626027" w:rsidRPr="00990149" w:rsidRDefault="00626027" w:rsidP="00990149">
      <w:pPr>
        <w:pStyle w:val="ac"/>
        <w:tabs>
          <w:tab w:val="left" w:pos="1699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990149">
        <w:rPr>
          <w:rFonts w:ascii="Times New Roman" w:hAnsi="Times New Roman" w:cs="Times New Roman"/>
          <w:sz w:val="24"/>
          <w:szCs w:val="24"/>
        </w:rPr>
        <w:t>1) Принять к сведению результаты мониторинга,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данные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с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учетом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рекомендаций,</w:t>
      </w:r>
      <w:r w:rsidRPr="009901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z w:val="24"/>
          <w:szCs w:val="24"/>
        </w:rPr>
        <w:t>представить на заседании ШМО.</w:t>
      </w:r>
    </w:p>
    <w:p w:rsidR="00990149" w:rsidRDefault="00626027" w:rsidP="00990149">
      <w:pPr>
        <w:pStyle w:val="ac"/>
        <w:tabs>
          <w:tab w:val="left" w:pos="1694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990149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="009901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149"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</w:t>
      </w:r>
      <w:r w:rsidRPr="00990149">
        <w:rPr>
          <w:rFonts w:ascii="Times New Roman" w:hAnsi="Times New Roman" w:cs="Times New Roman"/>
          <w:sz w:val="24"/>
          <w:szCs w:val="24"/>
        </w:rPr>
        <w:t>работу межпредметных методических</w:t>
      </w:r>
      <w:r w:rsidRPr="00626027">
        <w:rPr>
          <w:rFonts w:ascii="Times New Roman" w:hAnsi="Times New Roman" w:cs="Times New Roman"/>
          <w:sz w:val="24"/>
          <w:szCs w:val="24"/>
        </w:rPr>
        <w:t xml:space="preserve"> объединений,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 xml:space="preserve">обеспечивающих внедрение </w:t>
      </w:r>
      <w:r w:rsidRPr="00626027">
        <w:rPr>
          <w:rFonts w:ascii="Times New Roman" w:hAnsi="Times New Roman" w:cs="Times New Roman"/>
          <w:i/>
          <w:sz w:val="24"/>
          <w:szCs w:val="24"/>
        </w:rPr>
        <w:t xml:space="preserve">систематической </w:t>
      </w:r>
      <w:r w:rsidRPr="00626027">
        <w:rPr>
          <w:rFonts w:ascii="Times New Roman" w:hAnsi="Times New Roman" w:cs="Times New Roman"/>
          <w:sz w:val="24"/>
          <w:szCs w:val="24"/>
        </w:rPr>
        <w:t>деятельности по формированию</w:t>
      </w:r>
      <w:r w:rsidRPr="0062602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Pr="006260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грамотности</w:t>
      </w:r>
      <w:r w:rsidRPr="006260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</w:t>
      </w:r>
      <w:r w:rsidRPr="006260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практику</w:t>
      </w:r>
      <w:r w:rsidRPr="006260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работы</w:t>
      </w:r>
      <w:r w:rsidRPr="006260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учителей</w:t>
      </w:r>
      <w:r w:rsidRPr="006260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-</w:t>
      </w:r>
      <w:r w:rsidRPr="006260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предметников.</w:t>
      </w:r>
    </w:p>
    <w:p w:rsidR="00626027" w:rsidRPr="00626027" w:rsidRDefault="00626027" w:rsidP="00990149">
      <w:pPr>
        <w:pStyle w:val="ac"/>
        <w:tabs>
          <w:tab w:val="left" w:pos="1694"/>
        </w:tabs>
        <w:spacing w:after="0" w:line="240" w:lineRule="auto"/>
        <w:ind w:left="197" w:hanging="197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3)</w:t>
      </w:r>
      <w:r w:rsidR="00990149">
        <w:rPr>
          <w:rFonts w:ascii="Times New Roman" w:hAnsi="Times New Roman" w:cs="Times New Roman"/>
          <w:sz w:val="24"/>
          <w:szCs w:val="24"/>
        </w:rPr>
        <w:t xml:space="preserve"> </w:t>
      </w:r>
      <w:r w:rsidR="00990149" w:rsidRPr="00626027">
        <w:rPr>
          <w:rFonts w:ascii="Times New Roman" w:hAnsi="Times New Roman" w:cs="Times New Roman"/>
          <w:sz w:val="24"/>
          <w:szCs w:val="24"/>
        </w:rPr>
        <w:t>В рамках</w:t>
      </w:r>
      <w:r w:rsidRPr="00626027">
        <w:rPr>
          <w:rFonts w:ascii="Times New Roman" w:hAnsi="Times New Roman" w:cs="Times New Roman"/>
          <w:sz w:val="24"/>
          <w:szCs w:val="24"/>
        </w:rPr>
        <w:t xml:space="preserve"> преподавания предметов увеличить долю заданий, </w:t>
      </w:r>
      <w:r w:rsidR="006F67B6" w:rsidRPr="00626027">
        <w:rPr>
          <w:rFonts w:ascii="Times New Roman" w:hAnsi="Times New Roman" w:cs="Times New Roman"/>
          <w:sz w:val="24"/>
          <w:szCs w:val="24"/>
        </w:rPr>
        <w:t>направленных на</w:t>
      </w:r>
      <w:r w:rsidRPr="00626027">
        <w:rPr>
          <w:rFonts w:ascii="Times New Roman" w:hAnsi="Times New Roman" w:cs="Times New Roman"/>
          <w:sz w:val="24"/>
          <w:szCs w:val="24"/>
        </w:rPr>
        <w:t xml:space="preserve"> развитие читательской, математической и естественнонаучной грамотности;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4) в рамках внутришкольного контроля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грамотности.</w:t>
      </w:r>
    </w:p>
    <w:p w:rsidR="00626027" w:rsidRPr="00626027" w:rsidRDefault="00626027" w:rsidP="00626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 xml:space="preserve">5) </w:t>
      </w:r>
      <w:r w:rsidR="00990149">
        <w:rPr>
          <w:rFonts w:ascii="Times New Roman" w:hAnsi="Times New Roman" w:cs="Times New Roman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Включить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 план методической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работы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серию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семинаров-практикумов,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направленных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на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совместную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работу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всего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pacing w:val="-1"/>
          <w:sz w:val="24"/>
          <w:szCs w:val="24"/>
        </w:rPr>
        <w:t>педагогического</w:t>
      </w:r>
      <w:r w:rsidRPr="00626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коллектива</w:t>
      </w:r>
      <w:r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по</w:t>
      </w:r>
      <w:r w:rsidRPr="006260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формированию</w:t>
      </w:r>
      <w:r w:rsidRPr="006260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Pr="0062602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грамотности:</w:t>
      </w:r>
    </w:p>
    <w:p w:rsidR="00626027" w:rsidRPr="00626027" w:rsidRDefault="00626027" w:rsidP="00626027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626027">
        <w:rPr>
          <w:rFonts w:ascii="Times New Roman" w:hAnsi="Times New Roman" w:cs="Times New Roman"/>
          <w:sz w:val="24"/>
          <w:szCs w:val="24"/>
        </w:rPr>
        <w:t>-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определить по каждому компоненту функциональной грамотности, за</w:t>
      </w:r>
      <w:r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какие</w:t>
      </w:r>
      <w:r w:rsidRPr="006260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умения</w:t>
      </w:r>
      <w:r w:rsidRPr="006260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может</w:t>
      </w:r>
      <w:r w:rsidRPr="006260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отвечать</w:t>
      </w:r>
      <w:r w:rsidRPr="006260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педагог</w:t>
      </w:r>
      <w:r w:rsidRPr="006260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каждого</w:t>
      </w:r>
      <w:r w:rsidRPr="006260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027">
        <w:rPr>
          <w:rFonts w:ascii="Times New Roman" w:hAnsi="Times New Roman" w:cs="Times New Roman"/>
          <w:sz w:val="24"/>
          <w:szCs w:val="24"/>
        </w:rPr>
        <w:t>предмета;</w:t>
      </w:r>
    </w:p>
    <w:p w:rsidR="00626027" w:rsidRPr="00626027" w:rsidRDefault="00990149" w:rsidP="00626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согласовать цели по достижению результатов;</w:t>
      </w:r>
    </w:p>
    <w:p w:rsidR="00990149" w:rsidRDefault="00990149" w:rsidP="00990149">
      <w:pPr>
        <w:pStyle w:val="ac"/>
        <w:widowControl w:val="0"/>
        <w:tabs>
          <w:tab w:val="left" w:pos="121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определить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промежуточные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планируемые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результаты,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достижение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которых</w:t>
      </w:r>
      <w:r w:rsidR="00626027"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способствует</w:t>
      </w:r>
      <w:r w:rsidR="00626027" w:rsidRPr="006260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формированию</w:t>
      </w:r>
      <w:r w:rsidR="00626027" w:rsidRPr="006260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функциональной</w:t>
      </w:r>
      <w:r w:rsidR="00626027" w:rsidRPr="006260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626027" w:rsidRPr="00626027" w:rsidRDefault="00990149" w:rsidP="00990149">
      <w:pPr>
        <w:pStyle w:val="ac"/>
        <w:widowControl w:val="0"/>
        <w:tabs>
          <w:tab w:val="left" w:pos="121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согласовать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способы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подходы,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обеспечивающие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возможности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усиления</w:t>
      </w:r>
      <w:r w:rsidR="00626027" w:rsidRPr="006260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межпредметных</w:t>
      </w:r>
      <w:r w:rsidR="00626027" w:rsidRPr="0062602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связей;</w:t>
      </w:r>
    </w:p>
    <w:p w:rsidR="00626027" w:rsidRDefault="00990149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обсудить выявленные проблемные области и оценить возможности их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решения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с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точки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зрения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имеющихся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ресурсов: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школы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или</w:t>
      </w:r>
      <w:r w:rsidR="00626027" w:rsidRPr="006260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привлечение</w:t>
      </w:r>
      <w:r w:rsidR="00626027" w:rsidRPr="006260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ресурсов</w:t>
      </w:r>
      <w:r w:rsidR="00626027" w:rsidRPr="006260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муниципального</w:t>
      </w:r>
      <w:r w:rsidR="00626027" w:rsidRPr="006260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образования</w:t>
      </w:r>
      <w:r w:rsidR="00626027" w:rsidRPr="006260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и</w:t>
      </w:r>
      <w:r w:rsidR="00626027" w:rsidRPr="006260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027" w:rsidRPr="00626027">
        <w:rPr>
          <w:rFonts w:ascii="Times New Roman" w:hAnsi="Times New Roman" w:cs="Times New Roman"/>
          <w:sz w:val="24"/>
          <w:szCs w:val="24"/>
        </w:rPr>
        <w:t>др.</w:t>
      </w:r>
    </w:p>
    <w:p w:rsidR="007F5E41" w:rsidRDefault="007F5E41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7B6" w:rsidRDefault="006F67B6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67B6" w:rsidRDefault="006F67B6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5E41" w:rsidRDefault="007F5E41" w:rsidP="006F67B6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с </w:t>
      </w:r>
      <w:proofErr w:type="gramStart"/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9E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имеющими повышенную учебную мотивацию</w:t>
      </w:r>
    </w:p>
    <w:p w:rsidR="007F5E41" w:rsidRDefault="007F5E41" w:rsidP="007F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E0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  с одаренными детьми строится в соответствии с   программой работы с одаренными детьми и плана мероприятий реализующего данную программу. Вопросы работы с одаренными детьми включены в деятельность методических предметных объединений, в планы учителей - предметников и классных руководителей.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72D1">
        <w:rPr>
          <w:rFonts w:ascii="Times New Roman" w:hAnsi="Times New Roman" w:cs="Times New Roman"/>
          <w:sz w:val="24"/>
          <w:szCs w:val="24"/>
        </w:rPr>
        <w:t xml:space="preserve">2023/24 учебном году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кольный этап всероссийской олимпиады школьников проходил в М</w:t>
      </w:r>
      <w:r w:rsidR="006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№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C72D1">
        <w:rPr>
          <w:rFonts w:ascii="Times New Roman" w:hAnsi="Times New Roman" w:cs="Times New Roman"/>
          <w:sz w:val="24"/>
          <w:szCs w:val="24"/>
        </w:rPr>
        <w:t xml:space="preserve">по русскому языку, литературе, истории, обществознанию, праву, экологии, географии, экономике, технологии,  иностранному языку (английский), физической культуре, искусству (МХК), основам безопасности </w:t>
      </w:r>
      <w:proofErr w:type="gramStart"/>
      <w:r w:rsidRPr="00DC72D1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DC72D1">
        <w:rPr>
          <w:rFonts w:ascii="Times New Roman" w:hAnsi="Times New Roman" w:cs="Times New Roman"/>
          <w:sz w:val="24"/>
          <w:szCs w:val="24"/>
        </w:rPr>
        <w:t xml:space="preserve"> в том числе дистанционно на платформе Образовательного Фонда «Талант и успех» информационного ресурса «Онлайн-курсы» Образовательного центра «Сириус» по шести предметам: астрономии, информатике и ИКТ, физике, химии, </w:t>
      </w:r>
      <w:r>
        <w:rPr>
          <w:rFonts w:ascii="Times New Roman" w:hAnsi="Times New Roman" w:cs="Times New Roman"/>
          <w:sz w:val="24"/>
          <w:szCs w:val="24"/>
        </w:rPr>
        <w:t xml:space="preserve">биологии, математике </w:t>
      </w:r>
      <w:r w:rsidRPr="00DC72D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C72D1">
        <w:rPr>
          <w:rFonts w:ascii="Times New Roman" w:hAnsi="Times New Roman" w:cs="Times New Roman"/>
          <w:sz w:val="24"/>
          <w:szCs w:val="24"/>
        </w:rPr>
        <w:t>.09.2023г.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72D1">
        <w:rPr>
          <w:rFonts w:ascii="Times New Roman" w:hAnsi="Times New Roman" w:cs="Times New Roman"/>
          <w:sz w:val="24"/>
          <w:szCs w:val="24"/>
        </w:rPr>
        <w:t>.10.2023г. для обучающихся 4-11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7B6" w:rsidRDefault="001B4D2B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D2B">
        <w:rPr>
          <w:rFonts w:ascii="Times New Roman" w:hAnsi="Times New Roman" w:cs="Times New Roman"/>
          <w:b/>
          <w:sz w:val="24"/>
          <w:szCs w:val="24"/>
        </w:rPr>
        <w:t>Вывод:</w:t>
      </w:r>
      <w:r w:rsidR="001F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2D1">
        <w:rPr>
          <w:rFonts w:ascii="Times New Roman" w:hAnsi="Times New Roman" w:cs="Times New Roman"/>
          <w:sz w:val="24"/>
          <w:szCs w:val="24"/>
        </w:rPr>
        <w:t>В ШЭ ВОШ участвовало по протоколам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7B6">
        <w:rPr>
          <w:rFonts w:ascii="Times New Roman" w:hAnsi="Times New Roman" w:cs="Times New Roman"/>
          <w:sz w:val="24"/>
          <w:szCs w:val="24"/>
        </w:rPr>
        <w:t>–</w:t>
      </w:r>
      <w:r w:rsidR="00DC72D1">
        <w:rPr>
          <w:rFonts w:ascii="Times New Roman" w:hAnsi="Times New Roman" w:cs="Times New Roman"/>
          <w:sz w:val="24"/>
          <w:szCs w:val="24"/>
        </w:rPr>
        <w:t xml:space="preserve"> 504</w:t>
      </w:r>
      <w:r w:rsidR="006F67B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(240</w:t>
      </w:r>
      <w:r w:rsidR="00042D7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67B6">
        <w:rPr>
          <w:rFonts w:ascii="Times New Roman" w:hAnsi="Times New Roman" w:cs="Times New Roman"/>
          <w:sz w:val="24"/>
          <w:szCs w:val="24"/>
        </w:rPr>
        <w:t xml:space="preserve"> участвовали в 2-х и более олимпиадах);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D1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победителей – 70 человек</w:t>
      </w:r>
      <w:r w:rsidR="006F67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D1" w:rsidRPr="00DC72D1" w:rsidRDefault="00DC72D1" w:rsidP="00DC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призеров – 81 человек. </w:t>
      </w:r>
    </w:p>
    <w:p w:rsidR="00FD407F" w:rsidRPr="00FD407F" w:rsidRDefault="00FD407F" w:rsidP="00FD407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МЭ ВОШ в М</w:t>
      </w:r>
      <w:r w:rsidR="006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№13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регламентировалось приказом управления образования </w:t>
      </w:r>
      <w:r w:rsidR="003D4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Дербент»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CA" w:rsidRPr="00E259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12.09.2023 г. № 105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</w:t>
      </w:r>
      <w:r w:rsid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школьного, 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E259CA" w:rsidRP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регионального этапов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олимпиады школьников в </w:t>
      </w:r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="00272CF5"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ербенте </w:t>
      </w:r>
      <w:r w:rsidRPr="0027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учебном году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4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407F" w:rsidRPr="00FD407F" w:rsidRDefault="00FD407F" w:rsidP="00FD40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E259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нашей школы приняли участие в олимпиаде по </w:t>
      </w:r>
      <w:r w:rsidR="00E25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предметам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в муниципальном этапе приняли участие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7-11 классов, что на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больше.</w:t>
      </w:r>
      <w:proofErr w:type="gramEnd"/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 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стали победителями и призерами м</w:t>
      </w:r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этапа о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человека стали победителями на региональном этапе</w:t>
      </w:r>
      <w:proofErr w:type="gramStart"/>
      <w:r w:rsidR="00705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4D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больше предыдущей олимпиады</w:t>
      </w:r>
      <w:r w:rsidRPr="00FD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5305" w:rsidRPr="002409E8" w:rsidRDefault="00FD407F" w:rsidP="00FD407F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  <w:r w:rsidRPr="002409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Хороших результатов добил</w:t>
      </w:r>
      <w:r w:rsidR="00E259CA"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ись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 xml:space="preserve"> 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обучающиеся</w:t>
      </w:r>
      <w:r w:rsidRPr="002409E8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 xml:space="preserve">по 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 xml:space="preserve">физической 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val="de-DE" w:eastAsia="ja-JP" w:bidi="fa-IR"/>
        </w:rPr>
        <w:t>культуре</w:t>
      </w:r>
      <w:r w:rsidR="00705305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,  немецкому языку и географии:</w:t>
      </w:r>
    </w:p>
    <w:p w:rsidR="00705305" w:rsidRPr="002409E8" w:rsidRDefault="00705305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Сефербекова Риан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а-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призер – география- 7 класс</w:t>
      </w:r>
    </w:p>
    <w:p w:rsidR="002409E8" w:rsidRPr="002409E8" w:rsidRDefault="00705305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Керимова Азиза – призер-</w:t>
      </w:r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призе</w:t>
      </w:r>
      <w:proofErr w:type="gramStart"/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р-</w:t>
      </w:r>
      <w:proofErr w:type="gramEnd"/>
      <w:r w:rsidR="002409E8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физическая культур - 8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Алиева Диана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– призер – физкультура-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7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Узданов Низам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и-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победитель – физкультура 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Казибеков Абдурахман – победитель – технология – 10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Кюребегов Рамазан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– победитель – немецкий язык – 11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Магомедов Магид – призер – немецкий язык – 11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Ширинова Сабина – призер – немецкий язык 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Шахпазова Залина – призер – немецкий язык– 9 класс</w:t>
      </w:r>
    </w:p>
    <w:p w:rsidR="002409E8" w:rsidRPr="002409E8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Ризаева салимат – призер – немецкий язык – 8 класс</w:t>
      </w:r>
    </w:p>
    <w:p w:rsidR="00494564" w:rsidRPr="00494564" w:rsidRDefault="002409E8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Надиршахов Мурад – призер -</w:t>
      </w:r>
      <w:proofErr w:type="gramStart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?</w:t>
      </w:r>
      <w:proofErr w:type="gramEnd"/>
      <w:r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????? 7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</w:t>
      </w:r>
    </w:p>
    <w:p w:rsidR="00494564" w:rsidRPr="00494564" w:rsidRDefault="00494564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Сулейманова Аиша – призер – литература- 10 класс</w:t>
      </w:r>
    </w:p>
    <w:p w:rsidR="00DE65F3" w:rsidRPr="00DE65F3" w:rsidRDefault="00494564" w:rsidP="00705305">
      <w:pPr>
        <w:pStyle w:val="ac"/>
        <w:numPr>
          <w:ilvl w:val="0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>Балиханова Фатима – призер – литература – 8 класс</w:t>
      </w:r>
      <w:r w:rsidR="00FD407F" w:rsidRPr="002409E8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  </w:t>
      </w:r>
    </w:p>
    <w:p w:rsidR="00DE65F3" w:rsidRDefault="00DE65F3" w:rsidP="00DE65F3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</w:pPr>
    </w:p>
    <w:p w:rsidR="002409E8" w:rsidRPr="00DE65F3" w:rsidRDefault="00FD407F" w:rsidP="00DE65F3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5F3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  <w:lang w:eastAsia="ja-JP" w:bidi="fa-IR"/>
        </w:rPr>
        <w:t xml:space="preserve">                      </w:t>
      </w:r>
    </w:p>
    <w:p w:rsidR="00FD407F" w:rsidRPr="00FD0065" w:rsidRDefault="00FD407F" w:rsidP="00FD407F">
      <w:p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</w:pPr>
      <w:r w:rsidRPr="002D67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Перевод участников МЭ ВОШ на РЭ проведен в соответствии с приказом Министерства образования </w:t>
      </w:r>
      <w:r w:rsidR="00FD0065"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</w:t>
      </w:r>
      <w:r w:rsidR="002409E8"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публики Дагестан</w:t>
      </w:r>
      <w:r w:rsidRPr="00FD0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«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минимальном количестве баллов по каждому общеобразовательному предмету, </w:t>
      </w:r>
      <w:proofErr w:type="gramStart"/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необходимое</w:t>
      </w:r>
      <w:proofErr w:type="gramEnd"/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участия в РЭ ВсОШ в 2023/24 учебном году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  <w:t>»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. </w:t>
      </w:r>
      <w:r w:rsidRPr="00FD0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а региональный этап вышли 1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1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 человек, что на 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5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 учащихся </w:t>
      </w:r>
      <w:r w:rsid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больше </w:t>
      </w:r>
      <w:r w:rsidRPr="00FD006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2022/2023 учебного года.</w:t>
      </w:r>
    </w:p>
    <w:p w:rsidR="006F67B6" w:rsidRPr="008629A8" w:rsidRDefault="001B4D2B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4DFD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В МЭ В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 участвовало по протоколам 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152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DC72D1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 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человек участвовали в 2-х и более олимпиадах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победителей – 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F67B6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человек;</w:t>
      </w:r>
    </w:p>
    <w:p w:rsidR="00DC72D1" w:rsidRPr="008629A8" w:rsidRDefault="00DC72D1" w:rsidP="00DC72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призеров – </w:t>
      </w:r>
      <w:r w:rsidR="00042D7B"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862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</w:t>
      </w:r>
    </w:p>
    <w:p w:rsidR="001B4D2B" w:rsidRPr="00DC72D1" w:rsidRDefault="001B4D2B" w:rsidP="00DC7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2B" w:rsidRDefault="001B4D2B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59E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результатов ВсОШ за 3 учебных года</w:t>
      </w:r>
    </w:p>
    <w:p w:rsidR="001F4DFD" w:rsidRPr="009E059E" w:rsidRDefault="001F4DFD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747" w:type="dxa"/>
        <w:jc w:val="center"/>
        <w:tblInd w:w="-473" w:type="dxa"/>
        <w:tblLayout w:type="fixed"/>
        <w:tblLook w:val="0000" w:firstRow="0" w:lastRow="0" w:firstColumn="0" w:lastColumn="0" w:noHBand="0" w:noVBand="0"/>
      </w:tblPr>
      <w:tblGrid>
        <w:gridCol w:w="3070"/>
        <w:gridCol w:w="1559"/>
        <w:gridCol w:w="1559"/>
        <w:gridCol w:w="1559"/>
      </w:tblGrid>
      <w:tr w:rsidR="001B4D2B" w:rsidRPr="009E059E" w:rsidTr="0069589F">
        <w:trPr>
          <w:trHeight w:val="26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2023/24</w:t>
            </w:r>
          </w:p>
        </w:tc>
      </w:tr>
      <w:tr w:rsidR="001B4D2B" w:rsidRPr="009E059E" w:rsidTr="0069589F">
        <w:trPr>
          <w:trHeight w:val="126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4D2B" w:rsidRPr="009E059E" w:rsidTr="0069589F">
        <w:trPr>
          <w:trHeight w:val="214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20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645924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tabs>
                <w:tab w:val="center" w:pos="14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21AD" w:rsidRPr="009E059E" w:rsidRDefault="00FD0065" w:rsidP="0009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0065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65" w:rsidRPr="009E059E" w:rsidRDefault="00FD0065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Default="000921AD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645924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65" w:rsidRDefault="0038359A" w:rsidP="001B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D2B" w:rsidRPr="009E059E" w:rsidTr="0069589F">
        <w:trPr>
          <w:trHeight w:val="19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91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1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1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8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DE65F3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17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0921AD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0921AD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D2B" w:rsidRPr="009E059E" w:rsidTr="0069589F">
        <w:trPr>
          <w:trHeight w:val="17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FD0065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4D2B" w:rsidRPr="009E059E" w:rsidTr="0069589F">
        <w:trPr>
          <w:trHeight w:val="13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D2B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38359A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D0065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065" w:rsidRPr="009E059E" w:rsidRDefault="00494564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Лезгинский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0065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065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589F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9F" w:rsidRDefault="0069589F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Лезгинская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89F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589F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89F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94564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4564" w:rsidRPr="009E059E" w:rsidTr="0069589F">
        <w:trPr>
          <w:trHeight w:val="279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494564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564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4D2B" w:rsidRPr="009E059E" w:rsidTr="0069589F">
        <w:trPr>
          <w:trHeight w:val="11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D2B" w:rsidRPr="009E059E" w:rsidRDefault="001B4D2B" w:rsidP="001B4D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D2B" w:rsidRPr="009E059E" w:rsidRDefault="008629A8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D2B" w:rsidRPr="009E059E" w:rsidRDefault="0069589F" w:rsidP="001B4D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F5E41" w:rsidRDefault="007F5E41" w:rsidP="007F5E41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7B55" w:rsidRDefault="004D7B55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03B" w:rsidRDefault="00AC603B" w:rsidP="001B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1A8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D7B55">
        <w:rPr>
          <w:rFonts w:ascii="Times New Roman" w:eastAsia="Calibri" w:hAnsi="Times New Roman" w:cs="Times New Roman"/>
          <w:sz w:val="24"/>
          <w:szCs w:val="24"/>
        </w:rPr>
        <w:t xml:space="preserve">а региональный этап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D7B55">
        <w:rPr>
          <w:rFonts w:ascii="Times New Roman" w:eastAsia="Calibri" w:hAnsi="Times New Roman" w:cs="Times New Roman"/>
          <w:sz w:val="24"/>
          <w:szCs w:val="24"/>
        </w:rPr>
        <w:t>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</w:t>
      </w:r>
      <w:r w:rsidRPr="004D7B55">
        <w:rPr>
          <w:rFonts w:ascii="Times New Roman" w:eastAsia="Calibri" w:hAnsi="Times New Roman" w:cs="Times New Roman"/>
          <w:sz w:val="24"/>
          <w:szCs w:val="24"/>
        </w:rPr>
        <w:t>шли</w:t>
      </w:r>
      <w:r w:rsidR="002D674E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Pr="004D7B55">
        <w:rPr>
          <w:rFonts w:ascii="Times New Roman" w:eastAsia="Calibri" w:hAnsi="Times New Roman" w:cs="Times New Roman"/>
          <w:sz w:val="24"/>
          <w:szCs w:val="24"/>
        </w:rPr>
        <w:t>, п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риняли участие в региональном этапе всероссийской олимпиаде школьников </w:t>
      </w:r>
      <w:r w:rsidR="002D674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D7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учеников, 2 обучающихся стали победителями – Узданов Низами </w:t>
      </w:r>
      <w:proofErr w:type="gramStart"/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>–ф</w:t>
      </w:r>
      <w:proofErr w:type="gramEnd"/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изкультура – 9 класс, и 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Казибеков 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359A">
        <w:rPr>
          <w:rFonts w:ascii="Times New Roman" w:eastAsia="Calibri" w:hAnsi="Times New Roman" w:cs="Times New Roman"/>
          <w:sz w:val="24"/>
          <w:szCs w:val="24"/>
          <w:lang w:eastAsia="ru-RU"/>
        </w:rPr>
        <w:t>Абдурахман – технология – 11 класс.</w:t>
      </w:r>
      <w:r w:rsidR="00237B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>абота с этой категорией школьников предполагает существенное изменение содержания, форм и результатов образования. Учителя</w:t>
      </w:r>
      <w:r w:rsidR="00A251A8">
        <w:rPr>
          <w:rFonts w:ascii="Times New Roman" w:hAnsi="Times New Roman" w:cs="Times New Roman"/>
          <w:sz w:val="24"/>
          <w:szCs w:val="24"/>
          <w:lang w:eastAsia="ru-RU"/>
        </w:rPr>
        <w:t>м-предметникам следует продолжить целенаправленную работу с одаренными и способными детьми, в том числе через индивидуальные занятия.</w:t>
      </w:r>
    </w:p>
    <w:p w:rsidR="004D7B55" w:rsidRPr="004D7B55" w:rsidRDefault="004D7B55" w:rsidP="004D7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B55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Вывод: </w:t>
      </w: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Сравнительный анализ показывает 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>о достаточной работе учителей-предметников со способными и одарёнными детьми, на муниципальном уровне. На региона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льном уровне в 202</w:t>
      </w:r>
      <w:r w:rsidR="00202F2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 ученики не добились призовых мест.</w:t>
      </w:r>
      <w:r w:rsidRPr="009E0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7B55" w:rsidRPr="009E059E" w:rsidRDefault="00202F2E" w:rsidP="004D7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Рекомендации</w:t>
      </w:r>
      <w:r w:rsidR="004D7B55" w:rsidRPr="009E059E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</w:p>
    <w:p w:rsidR="004D7B55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>- систематизировать работу со способными и одаренными детьми;</w:t>
      </w:r>
    </w:p>
    <w:p w:rsidR="00A251A8" w:rsidRPr="009E059E" w:rsidRDefault="00A251A8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 более активное использование олимпиадных заданий в учебном процессе;</w:t>
      </w:r>
    </w:p>
    <w:p w:rsidR="004D7B55" w:rsidRPr="009E059E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>- использовать возможности курсов повышения квалификации для педагогов, работающих с одарёнными детьми;</w:t>
      </w:r>
    </w:p>
    <w:p w:rsidR="004D7B55" w:rsidRPr="009E059E" w:rsidRDefault="004D7B55" w:rsidP="004D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A251A8">
        <w:rPr>
          <w:rFonts w:ascii="Times New Roman" w:hAnsi="Times New Roman" w:cs="Times New Roman"/>
          <w:sz w:val="24"/>
          <w:szCs w:val="24"/>
          <w:lang w:bidi="en-US"/>
        </w:rPr>
        <w:t xml:space="preserve">активно привлекать </w:t>
      </w:r>
      <w:proofErr w:type="gramStart"/>
      <w:r w:rsidR="00A251A8">
        <w:rPr>
          <w:rFonts w:ascii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="00A251A8">
        <w:rPr>
          <w:rFonts w:ascii="Times New Roman" w:hAnsi="Times New Roman" w:cs="Times New Roman"/>
          <w:sz w:val="24"/>
          <w:szCs w:val="24"/>
          <w:lang w:bidi="en-US"/>
        </w:rPr>
        <w:t xml:space="preserve"> к использованию дополнительной литературы</w:t>
      </w:r>
      <w:r w:rsidRPr="009E059E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4D7B55" w:rsidRPr="00445BE3" w:rsidRDefault="004D7B55" w:rsidP="004D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9E">
        <w:rPr>
          <w:rFonts w:ascii="Times New Roman" w:hAnsi="Times New Roman" w:cs="Times New Roman"/>
          <w:sz w:val="24"/>
          <w:szCs w:val="24"/>
          <w:lang w:bidi="en-US"/>
        </w:rPr>
        <w:t xml:space="preserve">- проводить индивидуальную работу с учащимися.  </w:t>
      </w:r>
      <w:r w:rsid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</w:t>
      </w:r>
    </w:p>
    <w:p w:rsidR="004D7B55" w:rsidRPr="00445BE3" w:rsidRDefault="00A251A8" w:rsidP="004D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7B55" w:rsidRPr="00445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4/25</w:t>
      </w:r>
      <w:r w:rsidR="004D7B55" w:rsidRPr="0044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работы определяем: повышение результативности участия во всероссийской олимпиаде школьников на краевом уровне.</w:t>
      </w:r>
    </w:p>
    <w:p w:rsidR="00A251A8" w:rsidRDefault="00A251A8" w:rsidP="00A2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:rsidR="00A251A8" w:rsidRPr="00A251A8" w:rsidRDefault="00A251A8" w:rsidP="00A2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51A8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Pr="00A251A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251A8">
        <w:rPr>
          <w:rFonts w:ascii="Times New Roman" w:eastAsia="Times New Roman" w:hAnsi="Times New Roman" w:cs="Times New Roman"/>
          <w:sz w:val="24"/>
          <w:szCs w:val="24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tbl>
      <w:tblPr>
        <w:tblW w:w="7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7"/>
        <w:gridCol w:w="1718"/>
        <w:gridCol w:w="1599"/>
      </w:tblGrid>
      <w:tr w:rsidR="00A251A8" w:rsidRPr="00A251A8" w:rsidTr="00F452C7">
        <w:trPr>
          <w:trHeight w:val="259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2023</w:t>
            </w:r>
            <w:r w:rsidR="00A251A8"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2024</w:t>
            </w:r>
            <w:r w:rsidR="00A251A8"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</w:tc>
      </w:tr>
      <w:tr w:rsidR="00A251A8" w:rsidRPr="00A251A8" w:rsidTr="00F452C7">
        <w:trPr>
          <w:trHeight w:val="684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8629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</w:p>
          <w:p w:rsidR="00A251A8" w:rsidRPr="008629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9A8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8629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</w:p>
          <w:p w:rsidR="00A251A8" w:rsidRPr="008629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9A8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159</w:t>
            </w:r>
          </w:p>
        </w:tc>
      </w:tr>
      <w:tr w:rsidR="00A251A8" w:rsidRPr="00A251A8" w:rsidTr="00237BF6">
        <w:trPr>
          <w:trHeight w:val="682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51A8" w:rsidRPr="00A251A8" w:rsidTr="00237BF6">
        <w:trPr>
          <w:trHeight w:val="821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 уровень: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призеры</w:t>
            </w:r>
          </w:p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-победители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1A8" w:rsidRPr="00A251A8" w:rsidRDefault="00645924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51A8" w:rsidRPr="00A251A8" w:rsidTr="00F452C7">
        <w:trPr>
          <w:trHeight w:val="251"/>
          <w:jc w:val="center"/>
        </w:trPr>
        <w:tc>
          <w:tcPr>
            <w:tcW w:w="39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1A8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51A8" w:rsidRPr="00A251A8" w:rsidRDefault="00A251A8" w:rsidP="00A251A8">
            <w:pPr>
              <w:spacing w:after="0" w:line="240" w:lineRule="auto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251A8" w:rsidRPr="00A251A8" w:rsidRDefault="00237BF6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Школа не </w:t>
      </w:r>
      <w:r w:rsidR="00A251A8"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достаточно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охватила</w:t>
      </w:r>
      <w:r w:rsidR="00A251A8"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школьников олимпиадным и конкурсным движением, предстоит большая работа по достижению более качественных результатов.</w:t>
      </w:r>
    </w:p>
    <w:p w:rsidR="00A251A8" w:rsidRDefault="00A251A8" w:rsidP="00A2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Выводы</w:t>
      </w:r>
      <w:r w:rsidRPr="00A251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Сравнительный анализ показывает 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3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2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достаточной работе учителей-предметников со способными и одарёнными детьми. </w:t>
      </w:r>
    </w:p>
    <w:p w:rsidR="00A251A8" w:rsidRPr="00A251A8" w:rsidRDefault="00B2712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Рекомендации</w:t>
      </w:r>
      <w:r w:rsidR="00A251A8" w:rsidRPr="00A251A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обеспечить дифференцированный подход на уроках и внеурочных занятиях 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со способными и одаренными детьми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, выстраивание индивидуальной образовательной траектории для каждого обучающегося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, п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роявляющий интерес к отдельным предметам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обеспечить системный и качественный уровень подготовки обучающихся к различным этапам ВОШ, опережающее прохождение программного материала с использованием заданий повышенной сложности, развивающие творческие способности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логическое мышление </w:t>
      </w:r>
      <w:r w:rsidR="00B27128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ющихся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251A8" w:rsidRPr="00A251A8" w:rsidRDefault="00A251A8" w:rsidP="00A2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предусмотреть различные формы работы по повышению мотивации и результативности, учащихся в участии </w:t>
      </w:r>
      <w:proofErr w:type="gramStart"/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="00202F2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различных конкурсных</w:t>
      </w: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C603B" w:rsidRPr="00A251A8" w:rsidRDefault="00A251A8" w:rsidP="00042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1A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проводить индивидуальную работу с учащимися.  </w:t>
      </w:r>
    </w:p>
    <w:p w:rsidR="00990149" w:rsidRPr="00042108" w:rsidRDefault="001B4D2B" w:rsidP="00042108">
      <w:pPr>
        <w:widowControl w:val="0"/>
        <w:tabs>
          <w:tab w:val="left" w:pos="11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3BC8" w:rsidRPr="00573BC8" w:rsidRDefault="00573BC8" w:rsidP="000421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73BC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5. АНАЛИЗ РЕАЛИЗАЦИИ РАБОЧИХ ПРОГРАММ УЧЕБНЫХ ПРЕДМЕТОВ, КУРСОВ, ДИСЦИПЛИН И УЧЕБНЫХ ПЛАНОВ</w:t>
      </w:r>
    </w:p>
    <w:p w:rsidR="00573BC8" w:rsidRDefault="00573BC8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EF5" w:rsidRDefault="001F6EF5" w:rsidP="0057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образовательных программ</w:t>
      </w:r>
    </w:p>
    <w:p w:rsidR="00573BC8" w:rsidRPr="00573BC8" w:rsidRDefault="00573BC8" w:rsidP="00573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573BC8">
        <w:rPr>
          <w:rFonts w:ascii="Times New Roman" w:hAnsi="Times New Roman" w:cs="Times New Roman"/>
          <w:sz w:val="24"/>
          <w:szCs w:val="24"/>
        </w:rPr>
        <w:t xml:space="preserve"> сентября 2023 года в соответствии с Федеральным законом от 24.09.2022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73BC8" w:rsidRPr="00573BC8" w:rsidRDefault="00573BC8" w:rsidP="0057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№ 371-ФЗ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573BC8">
        <w:rPr>
          <w:rFonts w:ascii="Times New Roman" w:hAnsi="Times New Roman" w:cs="Times New Roman"/>
          <w:sz w:val="24"/>
          <w:szCs w:val="24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В марте 2023 года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237BF6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237BF6">
        <w:rPr>
          <w:rFonts w:ascii="Times New Roman" w:hAnsi="Times New Roman" w:cs="Times New Roman"/>
          <w:sz w:val="24"/>
          <w:szCs w:val="24"/>
        </w:rPr>
        <w:t>ОШ№ 13</w:t>
      </w:r>
      <w:r w:rsidRPr="00573BC8">
        <w:rPr>
          <w:rFonts w:ascii="Times New Roman" w:hAnsi="Times New Roman" w:cs="Times New Roman"/>
          <w:sz w:val="24"/>
          <w:szCs w:val="24"/>
        </w:rPr>
        <w:t>» приняла решение о переходе на обучение в соответствии с обновленными ФГОС НОО и ООО во 2–4-х классов, 6-9-х классов и 10-</w:t>
      </w:r>
      <w:r w:rsidR="00237BF6">
        <w:rPr>
          <w:rFonts w:ascii="Times New Roman" w:hAnsi="Times New Roman" w:cs="Times New Roman"/>
          <w:sz w:val="24"/>
          <w:szCs w:val="24"/>
        </w:rPr>
        <w:t>11</w:t>
      </w:r>
      <w:r w:rsidRPr="00573BC8">
        <w:rPr>
          <w:rFonts w:ascii="Times New Roman" w:hAnsi="Times New Roman" w:cs="Times New Roman"/>
          <w:sz w:val="24"/>
          <w:szCs w:val="24"/>
        </w:rPr>
        <w:t>х классов в соответствии с планом-графиком Минпросвещения (письме от 15.02.2022 № АЗ-113/03).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Решение было принято педагогическим советом по следующим основаниям:</w:t>
      </w:r>
    </w:p>
    <w:p w:rsidR="00573BC8" w:rsidRPr="00573BC8" w:rsidRDefault="00573BC8" w:rsidP="005B53ED">
      <w:pPr>
        <w:numPr>
          <w:ilvl w:val="0"/>
          <w:numId w:val="1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lastRenderedPageBreak/>
        <w:t>наличие соответствующих условий;</w:t>
      </w:r>
    </w:p>
    <w:p w:rsidR="00573BC8" w:rsidRPr="00573BC8" w:rsidRDefault="00573BC8" w:rsidP="005B53ED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несовершеннолетних обучающихся 2-4-х, 6-9-х и 10-х классов.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 1 сентября 2023 года осуществляется реализация ООП НОО, ООП ООО и ООП СОО по обновленным ФГОС во всех параллелях начального общего образования, в 5-9-х классах на уровне ООО, в 10-х на уровне СОО.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1-2 классов – ООП НОО,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3-4 классов – ООП НОО,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5-7 классов – ООП ООО,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8-9-х классов – ООП ООО,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573BC8" w:rsidRPr="00573BC8" w:rsidRDefault="00573BC8" w:rsidP="00573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 xml:space="preserve">Для 10-11-х классов – ООП СОО, </w:t>
      </w:r>
      <w:proofErr w:type="gramStart"/>
      <w:r w:rsidRPr="00573BC8">
        <w:rPr>
          <w:rFonts w:ascii="Times New Roman" w:hAnsi="Times New Roman" w:cs="Times New Roman"/>
          <w:sz w:val="24"/>
          <w:szCs w:val="24"/>
        </w:rPr>
        <w:t>разработанную</w:t>
      </w:r>
      <w:proofErr w:type="gramEnd"/>
      <w:r w:rsidRPr="00573BC8">
        <w:rPr>
          <w:rFonts w:ascii="Times New Roman" w:hAnsi="Times New Roman" w:cs="Times New Roman"/>
          <w:sz w:val="24"/>
          <w:szCs w:val="24"/>
        </w:rPr>
        <w:t xml:space="preserve">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1F6EF5" w:rsidRPr="00413170" w:rsidRDefault="001F6EF5" w:rsidP="00573BC8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1F6EF5" w:rsidRPr="007D4CB8" w:rsidRDefault="001F6EF5" w:rsidP="007D4C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D4CB8">
        <w:rPr>
          <w:rFonts w:ascii="Times New Roman" w:hAnsi="Times New Roman" w:cs="Times New Roman"/>
          <w:b/>
          <w:bCs/>
          <w:spacing w:val="-2"/>
          <w:sz w:val="24"/>
          <w:szCs w:val="24"/>
        </w:rPr>
        <w:t>Анализ реализации рабочих программ учебных предметов, курсов,</w:t>
      </w:r>
    </w:p>
    <w:p w:rsidR="001F6EF5" w:rsidRDefault="001F6EF5" w:rsidP="007D4C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D4CB8">
        <w:rPr>
          <w:rFonts w:ascii="Times New Roman" w:hAnsi="Times New Roman" w:cs="Times New Roman"/>
          <w:b/>
          <w:bCs/>
          <w:spacing w:val="-2"/>
          <w:sz w:val="24"/>
          <w:szCs w:val="24"/>
        </w:rPr>
        <w:t>дисциплин и учебных планов</w:t>
      </w:r>
    </w:p>
    <w:p w:rsidR="007D4CB8" w:rsidRPr="007D4CB8" w:rsidRDefault="007D4CB8" w:rsidP="007D4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EF5" w:rsidRPr="007D4CB8">
        <w:rPr>
          <w:rFonts w:ascii="Times New Roman" w:hAnsi="Times New Roman" w:cs="Times New Roman"/>
          <w:sz w:val="24"/>
          <w:szCs w:val="24"/>
        </w:rPr>
        <w:t>В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рамках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анализа</w:t>
      </w:r>
      <w:r w:rsidRPr="007D4CB8">
        <w:rPr>
          <w:rFonts w:ascii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hAnsi="Times New Roman" w:cs="Times New Roman"/>
          <w:sz w:val="24"/>
          <w:szCs w:val="24"/>
        </w:rPr>
        <w:t>проведена проверка выполнения рабочих программ учебных предметов, курсов, дисциплин в 202</w:t>
      </w:r>
      <w:r w:rsidRPr="007D4CB8">
        <w:rPr>
          <w:rFonts w:ascii="Times New Roman" w:hAnsi="Times New Roman" w:cs="Times New Roman"/>
          <w:sz w:val="24"/>
          <w:szCs w:val="24"/>
        </w:rPr>
        <w:t>3/24</w:t>
      </w:r>
      <w:r w:rsidR="001F6EF5" w:rsidRPr="007D4CB8">
        <w:rPr>
          <w:rFonts w:ascii="Times New Roman" w:hAnsi="Times New Roman" w:cs="Times New Roman"/>
          <w:sz w:val="24"/>
          <w:szCs w:val="24"/>
        </w:rPr>
        <w:t> учебном году. Проанализировано выполнение учебных планов по уровням образования.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установлено, что учебные планы ООП НОО, ООО и СОО выполнены в полном объеме.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Степень выполнения учебного плана НОО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– 100%, учебного план</w:t>
      </w:r>
      <w:proofErr w:type="gramStart"/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 xml:space="preserve"> – 100%, учебного плана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СОО – 100%.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Практическая часть рабочих программ на уровне начального общего образования выполнена на 100%, на уровне основного общего образования – на 100%, на уровне среднего общего образования – на 100%.</w:t>
      </w:r>
    </w:p>
    <w:p w:rsidR="001F6EF5" w:rsidRPr="007D4CB8" w:rsidRDefault="00573BC8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F6EF5" w:rsidRPr="007D4CB8">
        <w:rPr>
          <w:rFonts w:ascii="Times New Roman" w:eastAsia="Times New Roman" w:hAnsi="Times New Roman" w:cs="Times New Roman"/>
          <w:sz w:val="24"/>
          <w:szCs w:val="24"/>
        </w:rPr>
        <w:t>Контрольные работы на уровне начального общего образования выполнены на 100%, на уровне основного общего образования – на 100%, на уровне среднего общего образования – на 100%.</w:t>
      </w:r>
    </w:p>
    <w:p w:rsidR="001F6EF5" w:rsidRPr="007D4CB8" w:rsidRDefault="001F6EF5" w:rsidP="007D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учебных планов, образовательных программ показал, что образовательные программы по всем предметам учебного плана во всех классах выполнены полностью. Обязательный минимум содержания образования по всем предметам учебного плана выполнен. 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планы внеурочной деятельности по всем направлениям за 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>3/24</w:t>
      </w:r>
      <w:r w:rsidRPr="007D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выполнен, учебные программы пройдены. 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1. Заместителям директора по учебно-воспитательной работе: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1.1. Ознакомить педагогический коллектив с результатами анализа выполнения рабочих программ за 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3/24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срок до </w:t>
      </w:r>
      <w:r w:rsidR="00EC39F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br/>
        <w:t xml:space="preserve">1.3. Ознакомить педагогов с проектами учебных планов на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 xml:space="preserve">2023/24 учебный год 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года, чтобы педагоги смогли спланировать часы в рабочих программах на новый учебный год.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1.4. Запланировать по итогам анализа рабочих программ педагогов мероприятия внутришкольного контроля на новый, 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/2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lastRenderedPageBreak/>
        <w:t>2. Учителям-предметникам: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2.1. Разработать в с</w:t>
      </w:r>
      <w:r w:rsidR="00096D99" w:rsidRPr="007D4CB8">
        <w:rPr>
          <w:rFonts w:ascii="Times New Roman" w:eastAsia="Times New Roman" w:hAnsi="Times New Roman" w:cs="Times New Roman"/>
          <w:sz w:val="24"/>
          <w:szCs w:val="24"/>
        </w:rPr>
        <w:t xml:space="preserve">рок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573BC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 рабочие программы по предметам учебного плана: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>для 1–4-х по ФГОС НОО-2021 в соответствии с ФОП НОО и положением о рабочей программе;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>для 5–9-х классов по ФГОС ООО-2021 в соответствии с ФОП ООО и положением о рабочей программе;</w:t>
      </w:r>
    </w:p>
    <w:p w:rsidR="00096D99" w:rsidRPr="00096D99" w:rsidRDefault="00096D99" w:rsidP="005B53ED">
      <w:pPr>
        <w:numPr>
          <w:ilvl w:val="0"/>
          <w:numId w:val="14"/>
        </w:numPr>
        <w:spacing w:before="100" w:beforeAutospacing="1" w:after="0" w:line="240" w:lineRule="auto"/>
        <w:ind w:left="303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D99">
        <w:rPr>
          <w:rFonts w:ascii="Times New Roman" w:eastAsia="Times New Roman" w:hAnsi="Times New Roman" w:cs="Times New Roman"/>
          <w:sz w:val="24"/>
          <w:szCs w:val="24"/>
        </w:rPr>
        <w:t xml:space="preserve">для 10-11-х классов по </w:t>
      </w:r>
      <w:proofErr w:type="gramStart"/>
      <w:r w:rsidRPr="00096D99">
        <w:rPr>
          <w:rFonts w:ascii="Times New Roman" w:eastAsia="Times New Roman" w:hAnsi="Times New Roman" w:cs="Times New Roman"/>
          <w:sz w:val="24"/>
          <w:szCs w:val="24"/>
        </w:rPr>
        <w:t>обновленному</w:t>
      </w:r>
      <w:proofErr w:type="gramEnd"/>
      <w:r w:rsidRPr="00096D99">
        <w:rPr>
          <w:rFonts w:ascii="Times New Roman" w:eastAsia="Times New Roman" w:hAnsi="Times New Roman" w:cs="Times New Roman"/>
          <w:sz w:val="24"/>
          <w:szCs w:val="24"/>
        </w:rPr>
        <w:t xml:space="preserve"> ФГОС СОО в соответствии с ФОП СОО и положением о рабочей программе.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096D99" w:rsidRPr="007D4CB8">
        <w:rPr>
          <w:rFonts w:ascii="Times New Roman" w:hAnsi="Times New Roman" w:cs="Times New Roman"/>
          <w:sz w:val="24"/>
          <w:szCs w:val="24"/>
        </w:rPr>
        <w:t>Разработать рабочие программы по учебному предмету «Основы безопасности и защиты Родины» в соответствии с федеральными рабочими программами дл</w:t>
      </w:r>
      <w:r w:rsidR="005A2A51">
        <w:rPr>
          <w:rFonts w:ascii="Times New Roman" w:hAnsi="Times New Roman" w:cs="Times New Roman"/>
          <w:sz w:val="24"/>
          <w:szCs w:val="24"/>
        </w:rPr>
        <w:t>я уровней ООО и СОО в срок до 28</w:t>
      </w:r>
      <w:r w:rsidR="00096D99" w:rsidRPr="007D4CB8">
        <w:rPr>
          <w:rFonts w:ascii="Times New Roman" w:hAnsi="Times New Roman" w:cs="Times New Roman"/>
          <w:sz w:val="24"/>
          <w:szCs w:val="24"/>
        </w:rPr>
        <w:t>.08.2024. Использовать конструктор рабочих программ.</w:t>
      </w:r>
    </w:p>
    <w:p w:rsidR="007D4CB8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7D4CB8" w:rsidRPr="007D4CB8">
        <w:rPr>
          <w:rFonts w:ascii="Times New Roman" w:hAnsi="Times New Roman" w:cs="Times New Roman"/>
          <w:sz w:val="24"/>
          <w:szCs w:val="24"/>
        </w:rPr>
        <w:t>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на уровне НОО – «Русский язык», «Литературное чтение», «Окружающий мир», «Труд (технология)»;</w:t>
      </w:r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CB8">
        <w:rPr>
          <w:rFonts w:ascii="Times New Roman" w:hAnsi="Times New Roman" w:cs="Times New Roman"/>
          <w:sz w:val="24"/>
          <w:szCs w:val="24"/>
        </w:rPr>
        <w:t>на уровне ООО – «Русский язык», «Литература», «История», «География», «Обществознание», «Основы безопасности и защиты Родины», «Труд (технология)»;</w:t>
      </w:r>
      <w:proofErr w:type="gramEnd"/>
    </w:p>
    <w:p w:rsidR="007D4CB8" w:rsidRPr="007D4CB8" w:rsidRDefault="007D4CB8" w:rsidP="005B53ED">
      <w:pPr>
        <w:numPr>
          <w:ilvl w:val="0"/>
          <w:numId w:val="15"/>
        </w:numPr>
        <w:spacing w:before="100" w:beforeAutospacing="1" w:after="0" w:line="240" w:lineRule="auto"/>
        <w:ind w:left="360" w:right="180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hAnsi="Times New Roman" w:cs="Times New Roman"/>
          <w:sz w:val="24"/>
          <w:szCs w:val="24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:rsidR="007D4CB8" w:rsidRPr="007D4CB8" w:rsidRDefault="001F6EF5" w:rsidP="007D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="007D4CB8" w:rsidRPr="007D4CB8">
        <w:rPr>
          <w:rFonts w:ascii="Times New Roman" w:hAnsi="Times New Roman" w:cs="Times New Roman"/>
          <w:sz w:val="24"/>
          <w:szCs w:val="24"/>
        </w:rPr>
        <w:t>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04.10.2023 № 738.</w:t>
      </w:r>
      <w:proofErr w:type="gramEnd"/>
    </w:p>
    <w:p w:rsidR="007D4CB8" w:rsidRPr="007D4CB8" w:rsidRDefault="001F6EF5" w:rsidP="005A2A51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2024/25 учебный год в срок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.08.2024.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 Руководителям методических объединений: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3.1. Провести заседания методических объединений по разработке рабочих программ на 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4/25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proofErr w:type="gramStart"/>
      <w:r w:rsidRPr="007D4CB8">
        <w:rPr>
          <w:rFonts w:ascii="Times New Roman" w:eastAsia="Times New Roman" w:hAnsi="Times New Roman" w:cs="Times New Roman"/>
          <w:sz w:val="24"/>
          <w:szCs w:val="24"/>
        </w:rPr>
        <w:t>с учетом данных рекомендаций в соответствии с положением о рабочей программе в срок</w:t>
      </w:r>
      <w:proofErr w:type="gramEnd"/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3.2. Провести методические семинары для учителей начальной школы и 5-9-10-х классов на тему «Разработка рабочей программы в соответствии с требованиями новых ФГОС и в соответствии с ФОП» до 2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3.3. Провести методические семинары для учителей 10-11-х классов на тему «Разработка рабочей программы в соответствии с требованиями обновленного ФГОС СОО и в соответствии с ФОП СОО»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F6EF5" w:rsidRPr="007D4CB8" w:rsidRDefault="001F6EF5" w:rsidP="007D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B8">
        <w:rPr>
          <w:rFonts w:ascii="Times New Roman" w:eastAsia="Times New Roman" w:hAnsi="Times New Roman" w:cs="Times New Roman"/>
          <w:sz w:val="24"/>
          <w:szCs w:val="24"/>
        </w:rPr>
        <w:t>3.4. Рассмотреть рабочие программы педагогов на соответствие требованиям ФГОС и ФОП на 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4/25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срок до </w:t>
      </w:r>
      <w:r w:rsidR="005A2A5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7D4CB8" w:rsidRPr="007D4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4CB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90149" w:rsidRDefault="00990149" w:rsidP="00990149">
      <w:pPr>
        <w:pStyle w:val="ac"/>
        <w:widowControl w:val="0"/>
        <w:tabs>
          <w:tab w:val="left" w:pos="1166"/>
        </w:tabs>
        <w:autoSpaceDE w:val="0"/>
        <w:autoSpaceDN w:val="0"/>
        <w:spacing w:after="0" w:line="240" w:lineRule="auto"/>
        <w:ind w:lef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7357" w:rsidRDefault="00B47357" w:rsidP="001C0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4735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6. АНАЛИЗ РЕАЛИЗАЦИИ РАБОЧИХ ПРОГРАММ КУРСОВ ВНЕУРОЧНОЙ ДЕЯТЕЛЬНОСТИ И ПЛАНОВ ВНЕУРОЧНОЙ ДЕЯТЕЛЬНОСТИ</w:t>
      </w:r>
    </w:p>
    <w:p w:rsidR="001C0E40" w:rsidRPr="00B47357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1C0E40" w:rsidRPr="001C0E40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C0E40">
        <w:rPr>
          <w:rFonts w:ascii="Times New Roman" w:hAnsi="Times New Roman" w:cs="Times New Roman"/>
          <w:color w:val="000000"/>
          <w:sz w:val="24"/>
          <w:szCs w:val="24"/>
        </w:rPr>
        <w:t>С 1 сентября 2023 года в планы внеурочной деятельности уровней образования выделено два обязательных курса:</w:t>
      </w:r>
    </w:p>
    <w:p w:rsidR="001C0E40" w:rsidRPr="001C0E40" w:rsidRDefault="001C0E40" w:rsidP="001C0E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C0E40">
        <w:rPr>
          <w:rFonts w:ascii="Times New Roman" w:hAnsi="Times New Roman" w:cs="Times New Roman"/>
          <w:color w:val="000000"/>
          <w:sz w:val="24"/>
          <w:szCs w:val="24"/>
        </w:rPr>
        <w:t xml:space="preserve">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C0E40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C0E40">
        <w:rPr>
          <w:rFonts w:ascii="Times New Roman" w:hAnsi="Times New Roman" w:cs="Times New Roman"/>
          <w:color w:val="000000"/>
          <w:sz w:val="24"/>
          <w:szCs w:val="24"/>
        </w:rPr>
        <w:t xml:space="preserve">». Внеурочные занятия «Разговоры о </w:t>
      </w:r>
      <w:proofErr w:type="gramStart"/>
      <w:r w:rsidRPr="001C0E40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1C0E40">
        <w:rPr>
          <w:rFonts w:ascii="Times New Roman" w:hAnsi="Times New Roman" w:cs="Times New Roman"/>
          <w:color w:val="000000"/>
          <w:sz w:val="24"/>
          <w:szCs w:val="24"/>
        </w:rPr>
        <w:t>» (1-11-е классы, 34 часа);</w:t>
      </w:r>
    </w:p>
    <w:p w:rsidR="001C0E40" w:rsidRDefault="001C0E40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E40">
        <w:rPr>
          <w:rFonts w:ascii="Times New Roman" w:hAnsi="Times New Roman" w:cs="Times New Roman"/>
          <w:color w:val="000000"/>
          <w:sz w:val="24"/>
          <w:szCs w:val="24"/>
        </w:rPr>
        <w:t>- внеурочные занятий в рамках профориентационного минимума «Россия – мои горизонты» (6–11-х классы, 34 часа).</w:t>
      </w:r>
    </w:p>
    <w:p w:rsidR="001F4DFD" w:rsidRPr="00B66612" w:rsidRDefault="001F4DFD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Также были организованы</w:t>
      </w:r>
      <w:r w:rsidR="000729BC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уровне НОО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0729BC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курсов внеурочной деятельности по пяти направлениям.</w:t>
      </w:r>
    </w:p>
    <w:tbl>
      <w:tblPr>
        <w:tblW w:w="10396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993"/>
        <w:gridCol w:w="2693"/>
        <w:gridCol w:w="3297"/>
        <w:gridCol w:w="2325"/>
      </w:tblGrid>
      <w:tr w:rsidR="00691E2A" w:rsidRPr="00691E2A" w:rsidTr="0001493E">
        <w:trPr>
          <w:trHeight w:val="1202"/>
          <w:jc w:val="center"/>
        </w:trPr>
        <w:tc>
          <w:tcPr>
            <w:tcW w:w="1088" w:type="dxa"/>
            <w:tcBorders>
              <w:bottom w:val="single" w:sz="4" w:space="0" w:color="auto"/>
            </w:tcBorders>
          </w:tcPr>
          <w:p w:rsidR="00F351D9" w:rsidRPr="00691E2A" w:rsidRDefault="00F351D9" w:rsidP="00072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1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97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F351D9" w:rsidRPr="00691E2A" w:rsidRDefault="00F351D9" w:rsidP="00072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91E2A" w:rsidRPr="00691E2A" w:rsidTr="0001493E">
        <w:trPr>
          <w:trHeight w:val="55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1E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НОО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693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297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10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2693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3297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Мой Дагестан</w:t>
            </w:r>
          </w:p>
        </w:tc>
        <w:tc>
          <w:tcPr>
            <w:tcW w:w="2325" w:type="dxa"/>
          </w:tcPr>
          <w:p w:rsidR="00F33797" w:rsidRPr="00691E2A" w:rsidRDefault="00F33797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Хидирова В.</w:t>
            </w:r>
            <w:r w:rsidR="005D4AD4"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691E2A" w:rsidRPr="00691E2A" w:rsidTr="0001493E">
        <w:trPr>
          <w:trHeight w:val="24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</w:t>
            </w:r>
          </w:p>
        </w:tc>
        <w:tc>
          <w:tcPr>
            <w:tcW w:w="2693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Разговор о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24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2-и</w:t>
            </w:r>
          </w:p>
        </w:tc>
        <w:tc>
          <w:tcPr>
            <w:tcW w:w="2693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2A12A1" w:rsidRPr="00691E2A" w:rsidRDefault="002A12A1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325" w:type="dxa"/>
          </w:tcPr>
          <w:p w:rsidR="002A12A1" w:rsidRPr="00691E2A" w:rsidRDefault="005D4AD4" w:rsidP="00F35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297" w:type="dxa"/>
          </w:tcPr>
          <w:p w:rsidR="003C1365" w:rsidRPr="00691E2A" w:rsidRDefault="003C1365" w:rsidP="00F337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НТТ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E2A" w:rsidRPr="00691E2A" w:rsidTr="0001493E">
        <w:trPr>
          <w:trHeight w:val="9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3297" w:type="dxa"/>
          </w:tcPr>
          <w:p w:rsidR="003C1365" w:rsidRPr="00691E2A" w:rsidRDefault="005D4AD4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 карандаш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493E" w:rsidRPr="00691E2A" w:rsidTr="0001493E">
        <w:trPr>
          <w:trHeight w:val="9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  <w:p w:rsidR="003C1365" w:rsidRPr="00691E2A" w:rsidRDefault="003C1365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1E2A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01493E" w:rsidRPr="00691E2A" w:rsidTr="0001493E">
        <w:trPr>
          <w:trHeight w:val="239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3-и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297" w:type="dxa"/>
          </w:tcPr>
          <w:p w:rsidR="003C1365" w:rsidRPr="00691E2A" w:rsidRDefault="005D4AD4" w:rsidP="009E4B2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1E2A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691E2A" w:rsidRPr="00691E2A" w:rsidTr="0001493E">
        <w:trPr>
          <w:trHeight w:val="2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C1365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НТТ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</w:tc>
      </w:tr>
      <w:tr w:rsidR="0001493E" w:rsidRPr="00691E2A" w:rsidTr="0001493E">
        <w:trPr>
          <w:trHeight w:val="23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D4" w:rsidRPr="00691E2A" w:rsidRDefault="005D4AD4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2693" w:type="dxa"/>
          </w:tcPr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3297" w:type="dxa"/>
          </w:tcPr>
          <w:p w:rsidR="005D4AD4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«Весёлый карандаш»</w:t>
            </w:r>
          </w:p>
        </w:tc>
        <w:tc>
          <w:tcPr>
            <w:tcW w:w="2325" w:type="dxa"/>
          </w:tcPr>
          <w:p w:rsidR="00691E2A" w:rsidRPr="00691E2A" w:rsidRDefault="00691E2A" w:rsidP="00691E2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AD4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«НТТ»</w:t>
            </w:r>
          </w:p>
        </w:tc>
        <w:tc>
          <w:tcPr>
            <w:tcW w:w="2325" w:type="dxa"/>
          </w:tcPr>
          <w:p w:rsidR="003C1365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Хидирова В.Д.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297" w:type="dxa"/>
          </w:tcPr>
          <w:p w:rsidR="003C1365" w:rsidRPr="00691E2A" w:rsidRDefault="003C1365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Разговор о </w:t>
            </w:r>
            <w:proofErr w:type="gramStart"/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691E2A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3C1365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Художественно-эстетическое.</w:t>
            </w:r>
          </w:p>
        </w:tc>
        <w:tc>
          <w:tcPr>
            <w:tcW w:w="3297" w:type="dxa"/>
          </w:tcPr>
          <w:p w:rsidR="003C1365" w:rsidRPr="00691E2A" w:rsidRDefault="003C1365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 карандаш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</w:tcPr>
          <w:p w:rsidR="005D4AD4" w:rsidRPr="00691E2A" w:rsidRDefault="005D4AD4" w:rsidP="005D4A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365" w:rsidRPr="00691E2A" w:rsidRDefault="003C1365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4-е</w:t>
            </w:r>
          </w:p>
        </w:tc>
        <w:tc>
          <w:tcPr>
            <w:tcW w:w="2693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3297" w:type="dxa"/>
          </w:tcPr>
          <w:p w:rsidR="003C1365" w:rsidRPr="00691E2A" w:rsidRDefault="003C1365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Шахматы»</w:t>
            </w:r>
          </w:p>
        </w:tc>
        <w:tc>
          <w:tcPr>
            <w:tcW w:w="2325" w:type="dxa"/>
          </w:tcPr>
          <w:p w:rsidR="003C1365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Р.А.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</w:t>
            </w:r>
            <w:proofErr w:type="gramEnd"/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325" w:type="dxa"/>
          </w:tcPr>
          <w:p w:rsidR="002A12A1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Атлуханова Л.Р.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5D4AD4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12A1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2A12A1" w:rsidRPr="00691E2A" w:rsidRDefault="00691E2A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З.С.</w:t>
            </w:r>
          </w:p>
        </w:tc>
      </w:tr>
      <w:tr w:rsidR="0001493E" w:rsidRPr="00691E2A" w:rsidTr="0001493E">
        <w:trPr>
          <w:trHeight w:val="561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2A1" w:rsidRPr="00691E2A" w:rsidRDefault="002A12A1" w:rsidP="00072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2693" w:type="dxa"/>
          </w:tcPr>
          <w:p w:rsidR="002A12A1" w:rsidRPr="00691E2A" w:rsidRDefault="002A12A1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  <w:r w:rsidR="005D4AD4"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2A1" w:rsidRPr="00691E2A" w:rsidRDefault="002A12A1" w:rsidP="002A12A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2A12A1" w:rsidRPr="00691E2A" w:rsidRDefault="005D4AD4" w:rsidP="000729B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А.С.</w:t>
            </w:r>
          </w:p>
        </w:tc>
      </w:tr>
    </w:tbl>
    <w:p w:rsidR="000729BC" w:rsidRPr="00B66612" w:rsidRDefault="000729BC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Также были организованы на уровне ООО</w:t>
      </w:r>
      <w:r w:rsidR="00EB6CC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курсов внеурочной деятельности по пяти направлениям.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709"/>
        <w:gridCol w:w="2835"/>
        <w:gridCol w:w="2734"/>
        <w:gridCol w:w="2325"/>
      </w:tblGrid>
      <w:tr w:rsidR="00B66612" w:rsidRPr="00B66612" w:rsidTr="006F4844">
        <w:trPr>
          <w:trHeight w:val="1202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0729BC" w:rsidRPr="00B66612" w:rsidRDefault="000729BC" w:rsidP="00EB6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734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0729BC" w:rsidRPr="00B66612" w:rsidRDefault="000729BC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B66612" w:rsidRPr="00B66612" w:rsidTr="006F4844">
        <w:trPr>
          <w:trHeight w:val="55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6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ОО</w:t>
            </w:r>
          </w:p>
        </w:tc>
        <w:tc>
          <w:tcPr>
            <w:tcW w:w="709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BD0F6C" w:rsidRPr="00B66612" w:rsidRDefault="00BD0F6C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«Чемпионы футбола»</w:t>
            </w:r>
          </w:p>
        </w:tc>
        <w:tc>
          <w:tcPr>
            <w:tcW w:w="2325" w:type="dxa"/>
            <w:shd w:val="clear" w:color="auto" w:fill="auto"/>
          </w:tcPr>
          <w:p w:rsidR="00BD0F6C" w:rsidRPr="00B66612" w:rsidRDefault="008629A8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</w:tc>
      </w:tr>
      <w:tr w:rsidR="00B66612" w:rsidRPr="00B66612" w:rsidTr="006F4844">
        <w:trPr>
          <w:trHeight w:val="106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D0F6C" w:rsidRPr="00B66612" w:rsidRDefault="00BD0F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BD0F6C" w:rsidRPr="00B66612" w:rsidRDefault="00C5646C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BD0F6C" w:rsidRPr="00B66612" w:rsidRDefault="00BD0F6C" w:rsidP="00862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</w:t>
            </w:r>
            <w:r w:rsidR="008629A8"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в школе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BD0F6C" w:rsidRPr="00B66612" w:rsidRDefault="008629A8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Гаджиева О.М</w:t>
            </w:r>
            <w:r w:rsidR="00EC39FC"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4844" w:rsidRPr="00B66612" w:rsidTr="006F4844">
        <w:trPr>
          <w:trHeight w:val="106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8629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палитра»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</w:tc>
      </w:tr>
      <w:tr w:rsidR="006F4844" w:rsidRPr="00B66612" w:rsidTr="006F4844">
        <w:trPr>
          <w:trHeight w:val="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CA49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«Чемпионы футбола»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«Удивительный английский»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Шихахмедова Г.Ч.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палитра»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Абдулабекова З.Ш.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«Футбол»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Керимов Н.К.</w:t>
            </w:r>
          </w:p>
        </w:tc>
      </w:tr>
      <w:tr w:rsidR="006F4844" w:rsidRPr="00B66612" w:rsidTr="006F4844">
        <w:trPr>
          <w:trHeight w:val="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«Футбол»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 А.А.</w:t>
            </w:r>
          </w:p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 грамотность»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Россия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—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мои</w:t>
            </w:r>
            <w:r w:rsidRPr="00B66612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горизонты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6F4844" w:rsidRPr="00B66612" w:rsidRDefault="006F4844" w:rsidP="00EB6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ОГЭ»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Гасраталиевыа Р.М.</w:t>
            </w:r>
          </w:p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«Готовимся к ОГЭ»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Асанбекова М.Б.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сдаче ОГЭ по биологии»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Султанова З.М.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информатик»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Магометов М.К.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Подготовеа к ОГЭ по обществознанию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BC26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А.К</w:t>
            </w: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орфографии и пунктуации»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Велибекова М.А.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9-е</w:t>
            </w: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«Система подготовки к ЕГЭ»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  <w:tr w:rsidR="006F4844" w:rsidRPr="00B66612" w:rsidTr="006F4844">
        <w:trPr>
          <w:trHeight w:val="56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734" w:type="dxa"/>
            <w:shd w:val="clear" w:color="auto" w:fill="auto"/>
          </w:tcPr>
          <w:p w:rsidR="006F4844" w:rsidRPr="00B66612" w:rsidRDefault="006F4844" w:rsidP="004D731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«Глобальные проблемы современности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</w:tbl>
    <w:p w:rsidR="00EB6CCD" w:rsidRPr="00B66612" w:rsidRDefault="00EB6CCD" w:rsidP="00EB6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были организованы на уровне СОО 9 курсов внеурочной деятельности по пяти направлениям.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38"/>
        <w:gridCol w:w="2769"/>
        <w:gridCol w:w="2623"/>
        <w:gridCol w:w="2325"/>
      </w:tblGrid>
      <w:tr w:rsidR="00B66612" w:rsidRPr="00B66612" w:rsidTr="008B10D3">
        <w:trPr>
          <w:trHeight w:val="1202"/>
          <w:jc w:val="center"/>
        </w:trPr>
        <w:tc>
          <w:tcPr>
            <w:tcW w:w="1200" w:type="dxa"/>
            <w:tcBorders>
              <w:bottom w:val="single" w:sz="4" w:space="0" w:color="auto"/>
            </w:tcBorders>
          </w:tcPr>
          <w:p w:rsidR="00EB6CCD" w:rsidRPr="00B66612" w:rsidRDefault="00EB6CCD" w:rsidP="00EB6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769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623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Названия</w:t>
            </w:r>
          </w:p>
        </w:tc>
        <w:tc>
          <w:tcPr>
            <w:tcW w:w="2325" w:type="dxa"/>
          </w:tcPr>
          <w:p w:rsidR="00EB6CCD" w:rsidRPr="00B66612" w:rsidRDefault="00EB6CCD" w:rsidP="00EB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B66612" w:rsidRPr="00B66612" w:rsidTr="008B10D3">
        <w:trPr>
          <w:trHeight w:val="551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4929" w:rsidRPr="00B66612" w:rsidRDefault="00CA4929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CA4929" w:rsidRPr="00B66612" w:rsidRDefault="00C5646C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CA4929" w:rsidRPr="00B66612" w:rsidRDefault="00CA4929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CA4929" w:rsidRPr="00B66612" w:rsidRDefault="00CA4929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CA4929" w:rsidRPr="00B66612" w:rsidRDefault="00CA4929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B66612" w:rsidRPr="00B66612" w:rsidTr="006F4844">
        <w:trPr>
          <w:trHeight w:val="551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24D" w:rsidRPr="00B66612" w:rsidRDefault="0037324D" w:rsidP="00E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37324D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37324D" w:rsidRPr="00B66612" w:rsidRDefault="0037324D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37324D" w:rsidRPr="00B66612" w:rsidRDefault="0037324D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37324D" w:rsidRPr="00B66612" w:rsidRDefault="0037324D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B66612" w:rsidRPr="00B66612" w:rsidTr="006F4844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24D" w:rsidRPr="00B66612" w:rsidRDefault="0037324D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37324D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37324D" w:rsidRPr="00B66612" w:rsidRDefault="0037324D" w:rsidP="00EB6C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37324D" w:rsidRPr="00B66612" w:rsidRDefault="0037324D" w:rsidP="00EB6CCD">
            <w:pPr>
              <w:pStyle w:val="aa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2325" w:type="dxa"/>
            <w:shd w:val="clear" w:color="auto" w:fill="auto"/>
          </w:tcPr>
          <w:p w:rsidR="0037324D" w:rsidRPr="00B66612" w:rsidRDefault="0037324D" w:rsidP="00EB6C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  <w:tr w:rsidR="006F4844" w:rsidRPr="00B66612" w:rsidTr="008B10D3">
        <w:trPr>
          <w:trHeight w:val="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 математика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Гаджимурадова Т.А.</w:t>
            </w:r>
          </w:p>
        </w:tc>
      </w:tr>
      <w:tr w:rsidR="006F4844" w:rsidRPr="00B66612" w:rsidTr="008B10D3">
        <w:trPr>
          <w:trHeight w:val="469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край»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Мисриханов Х.Г.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EB6C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«Россия – мои горизонты»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 о 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укодители</w:t>
            </w:r>
          </w:p>
        </w:tc>
      </w:tr>
      <w:tr w:rsidR="006F4844" w:rsidRPr="00B66612" w:rsidTr="00EB6CCD">
        <w:trPr>
          <w:trHeight w:val="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 математика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4D73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Гаджимурадова Т.А.</w:t>
            </w:r>
          </w:p>
        </w:tc>
      </w:tr>
      <w:tr w:rsidR="006F4844" w:rsidRPr="00B66612" w:rsidTr="00EB6CCD">
        <w:trPr>
          <w:trHeight w:val="6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6F4844" w:rsidRPr="00B66612" w:rsidRDefault="006F4844" w:rsidP="00EB6CCD">
            <w:pPr>
              <w:spacing w:after="0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2623" w:type="dxa"/>
            <w:shd w:val="clear" w:color="auto" w:fill="auto"/>
          </w:tcPr>
          <w:p w:rsidR="006F4844" w:rsidRPr="00B66612" w:rsidRDefault="006F4844" w:rsidP="00C5646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сдам ЕГЭ»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25" w:type="dxa"/>
            <w:shd w:val="clear" w:color="auto" w:fill="auto"/>
          </w:tcPr>
          <w:p w:rsidR="006F4844" w:rsidRPr="00B66612" w:rsidRDefault="006F4844" w:rsidP="00EB6C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Э.К.</w:t>
            </w:r>
          </w:p>
        </w:tc>
      </w:tr>
    </w:tbl>
    <w:p w:rsidR="00D30C5C" w:rsidRPr="00B66612" w:rsidRDefault="00D30C5C" w:rsidP="00D3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B93FED" w:rsidRPr="00B66612" w:rsidRDefault="00D30C5C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проанализированы рабочие программы всех курсов внеурочной деятельности, журналы курсов внеурочной деятельности.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проверку были предоставлены 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F4DF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журналов и рабочих программ в печатном виде.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ходе проверки установлено, что</w:t>
      </w:r>
      <w:r w:rsidR="00B93FE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курсов внеурочной деятельности на уровне НОО, ООО и СОО выполнены в полном объеме.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Степень выполнения курсов внеурочной деятельности на уровне НОО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100%, на уровне ООО – 100%, на уровне </w:t>
      </w:r>
      <w:r w:rsidR="00B93FED" w:rsidRPr="00B66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 – 100%.</w:t>
      </w:r>
    </w:p>
    <w:p w:rsidR="00B93FED" w:rsidRPr="00B66612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B93FED" w:rsidRDefault="00B93FED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:rsidR="00D30C5C" w:rsidRPr="00D30C5C" w:rsidRDefault="00D30C5C" w:rsidP="00B93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D30C5C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         </w:t>
      </w:r>
      <w:r w:rsidRPr="00D30C5C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</w:t>
      </w:r>
    </w:p>
    <w:p w:rsidR="001F4DFD" w:rsidRPr="00B93FED" w:rsidRDefault="001F4DFD" w:rsidP="00B93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Вовлеченность обучающихся 1–11-х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9"/>
        <w:gridCol w:w="805"/>
        <w:gridCol w:w="805"/>
        <w:gridCol w:w="804"/>
        <w:gridCol w:w="1801"/>
      </w:tblGrid>
      <w:tr w:rsidR="00B93FED" w:rsidRPr="00B93FED" w:rsidTr="001F4D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Критерий оценки вовлеченности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 целом по школе</w:t>
            </w:r>
          </w:p>
        </w:tc>
      </w:tr>
      <w:tr w:rsidR="00B93FED" w:rsidRPr="00B93FED" w:rsidTr="001F4D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DFD" w:rsidRPr="00B93FED" w:rsidRDefault="001F4DFD" w:rsidP="00B93F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3FED" w:rsidRPr="00B93FED" w:rsidTr="00B93FED">
        <w:trPr>
          <w:trHeight w:val="7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программами внеурочной деятельности:</w:t>
            </w:r>
          </w:p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1F4DF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4DF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1F4DF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FED" w:rsidRPr="00B93FED" w:rsidTr="008B1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C564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93FED" w:rsidRPr="00B93FED" w:rsidTr="008B10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B93FED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93FED" w:rsidRPr="00B93FED" w:rsidRDefault="00C5646C" w:rsidP="00B93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93FED" w:rsidRPr="00B93F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педагоги проводили работу по сохранности контингента </w:t>
      </w:r>
      <w:proofErr w:type="gramStart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внеурочной деятельности: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FED" w:rsidRP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вовлечение </w:t>
      </w:r>
      <w:proofErr w:type="gramStart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 xml:space="preserve"> в активную научную, конкурсную, концертную, соревновательную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DFD" w:rsidRPr="00B93FED" w:rsidRDefault="00B93FED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DFD" w:rsidRPr="00B93FED">
        <w:rPr>
          <w:rFonts w:ascii="Times New Roman" w:eastAsia="Times New Roman" w:hAnsi="Times New Roman" w:cs="Times New Roman"/>
          <w:sz w:val="24"/>
          <w:szCs w:val="24"/>
        </w:rPr>
        <w:t>создание доброжелательной и комфортной атмосферы на занятиях внеурочной деятельности, создание ситуации успеха для кажд</w:t>
      </w:r>
      <w:r>
        <w:rPr>
          <w:rFonts w:ascii="Times New Roman" w:eastAsia="Times New Roman" w:hAnsi="Times New Roman" w:cs="Times New Roman"/>
          <w:sz w:val="24"/>
          <w:szCs w:val="24"/>
        </w:rPr>
        <w:t>ого ученика.</w:t>
      </w:r>
    </w:p>
    <w:p w:rsidR="001F4DFD" w:rsidRPr="00B93FED" w:rsidRDefault="001F4DFD" w:rsidP="0075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3F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Выводы: </w:t>
      </w:r>
    </w:p>
    <w:p w:rsidR="001F4DFD" w:rsidRPr="00B93FED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>В ходе анализа</w:t>
      </w:r>
      <w:r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>установлено, что рабочие программы внеурочной деятельности на уровнях НОО, ООО и СОО реализованы на 100 процентов.</w:t>
      </w:r>
      <w:r w:rsidRPr="00B93FE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F4DFD" w:rsidRPr="00B93FED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обучающихся по школе в течение года </w:t>
      </w:r>
      <w:r w:rsidR="00C5646C">
        <w:rPr>
          <w:rFonts w:ascii="Times New Roman" w:eastAsia="Times New Roman" w:hAnsi="Times New Roman" w:cs="Times New Roman"/>
          <w:sz w:val="24"/>
          <w:szCs w:val="24"/>
        </w:rPr>
        <w:t>оставалось на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C5646C">
        <w:rPr>
          <w:rFonts w:ascii="Times New Roman" w:eastAsia="Times New Roman" w:hAnsi="Times New Roman" w:cs="Times New Roman"/>
          <w:sz w:val="24"/>
          <w:szCs w:val="24"/>
        </w:rPr>
        <w:t>е НОО, ООО СОО 100%</w:t>
      </w:r>
      <w:r w:rsidRPr="00B93FE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50ADC" w:rsidRPr="00750ADC" w:rsidRDefault="001F4DFD" w:rsidP="00750ADC">
      <w:pPr>
        <w:numPr>
          <w:ilvl w:val="0"/>
          <w:numId w:val="34"/>
        </w:num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 w:rsidR="001F4DFD" w:rsidRPr="00750ADC" w:rsidRDefault="001F4DFD" w:rsidP="00750ADC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A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Рекомендации:</w:t>
      </w:r>
    </w:p>
    <w:p w:rsidR="001F4DFD" w:rsidRPr="00750ADC" w:rsidRDefault="001F4DFD" w:rsidP="00750ADC">
      <w:pPr>
        <w:numPr>
          <w:ilvl w:val="0"/>
          <w:numId w:val="35"/>
        </w:num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и педагогам внеурочной деятельности организовать работу с обучающимися и их родителями по обеспечению у</w:t>
      </w:r>
      <w:r w:rsidR="00750ADC" w:rsidRPr="00750ADC">
        <w:rPr>
          <w:rFonts w:ascii="Times New Roman" w:eastAsia="Times New Roman" w:hAnsi="Times New Roman" w:cs="Times New Roman"/>
          <w:sz w:val="24"/>
          <w:szCs w:val="24"/>
        </w:rPr>
        <w:t>ровня вовлеченности не менее 95%</w:t>
      </w:r>
      <w:r w:rsidRPr="00750ADC">
        <w:rPr>
          <w:rFonts w:ascii="Times New Roman" w:eastAsia="Times New Roman" w:hAnsi="Times New Roman" w:cs="Times New Roman"/>
          <w:sz w:val="24"/>
          <w:szCs w:val="24"/>
        </w:rPr>
        <w:t>; принимать своевременные и адекватные ситуации меры по сохранению контингента.</w:t>
      </w:r>
    </w:p>
    <w:p w:rsidR="001F4DFD" w:rsidRPr="00750ADC" w:rsidRDefault="001F4DFD" w:rsidP="00750ADC">
      <w:pPr>
        <w:numPr>
          <w:ilvl w:val="0"/>
          <w:numId w:val="3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C">
        <w:rPr>
          <w:rFonts w:ascii="Times New Roman" w:eastAsia="Times New Roman" w:hAnsi="Times New Roman" w:cs="Times New Roman"/>
          <w:sz w:val="24"/>
          <w:szCs w:val="24"/>
        </w:rPr>
        <w:t xml:space="preserve">Педагогам внеурочной деятельности, работающим на уровне СОО, переработать программы курсов внеурочной </w:t>
      </w:r>
      <w:proofErr w:type="gramStart"/>
      <w:r w:rsidRPr="00750A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750ADC">
        <w:rPr>
          <w:rFonts w:ascii="Times New Roman" w:eastAsia="Times New Roman" w:hAnsi="Times New Roman" w:cs="Times New Roman"/>
          <w:sz w:val="24"/>
          <w:szCs w:val="24"/>
        </w:rPr>
        <w:t xml:space="preserve">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042108" w:rsidRDefault="00042108" w:rsidP="001C0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706" w:rsidRPr="00050706" w:rsidRDefault="00050706" w:rsidP="00050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50706">
        <w:rPr>
          <w:rFonts w:ascii="Times New Roman" w:hAnsi="Times New Roman" w:cs="Times New Roman"/>
          <w:b/>
          <w:bCs/>
          <w:sz w:val="24"/>
          <w:szCs w:val="24"/>
        </w:rPr>
        <w:t>остребованность выпускников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Актуальность вопроса выбора профессии предполагает построение планов на будущее. Подготовка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 – важная социально-педагогическая задача образовательной организации.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0B29CB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50706">
        <w:rPr>
          <w:rFonts w:ascii="Times New Roman" w:hAnsi="Times New Roman" w:cs="Times New Roman"/>
          <w:sz w:val="24"/>
          <w:szCs w:val="24"/>
        </w:rPr>
        <w:t xml:space="preserve"> ведется целенаправленная работа по трудовому воспитанию, формированию готовности к осознанному выбору подростком будущей профессии, активной адаптации на рынке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 в этом направлении велась через анализ определения выпускников, профессиональную ориентацию, психологическую диагностику и информационно-консультативную работу.</w:t>
      </w: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Восьмиклассники с целью профессионального определения и выбора индивидуальной образовательной траектории изучают курс «Твоя профессиональная карьера». Учащиеся выпускных классов участвуют во внеурочных мероприятиях: экскурсиях в профессиональные образовательные учреждения г. </w:t>
      </w:r>
      <w:r w:rsidR="000C19A5">
        <w:rPr>
          <w:rFonts w:ascii="Times New Roman" w:hAnsi="Times New Roman" w:cs="Times New Roman"/>
          <w:sz w:val="24"/>
          <w:szCs w:val="24"/>
        </w:rPr>
        <w:t>Дербента</w:t>
      </w:r>
      <w:r w:rsidRPr="00050706">
        <w:rPr>
          <w:rFonts w:ascii="Times New Roman" w:hAnsi="Times New Roman" w:cs="Times New Roman"/>
          <w:sz w:val="24"/>
          <w:szCs w:val="24"/>
        </w:rPr>
        <w:t xml:space="preserve"> и </w:t>
      </w:r>
      <w:r w:rsidR="000C19A5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50706">
        <w:rPr>
          <w:rFonts w:ascii="Times New Roman" w:hAnsi="Times New Roman" w:cs="Times New Roman"/>
          <w:sz w:val="24"/>
          <w:szCs w:val="24"/>
        </w:rPr>
        <w:t xml:space="preserve">, встречах с представителями профобразования. </w:t>
      </w:r>
    </w:p>
    <w:p w:rsidR="00050706" w:rsidRPr="00050706" w:rsidRDefault="005D00D5" w:rsidP="00050706">
      <w:pPr>
        <w:pStyle w:val="1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МБОУ</w:t>
      </w:r>
      <w:proofErr w:type="gramStart"/>
      <w:r w:rsidR="000C19A5">
        <w:rPr>
          <w:rFonts w:ascii="Times New Roman" w:hAnsi="Times New Roman" w:cs="Times New Roman"/>
          <w:b w:val="0"/>
          <w:color w:val="auto"/>
          <w:sz w:val="24"/>
          <w:szCs w:val="24"/>
        </w:rPr>
        <w:t>«С</w:t>
      </w:r>
      <w:proofErr w:type="gramEnd"/>
      <w:r w:rsidR="000C19A5">
        <w:rPr>
          <w:rFonts w:ascii="Times New Roman" w:hAnsi="Times New Roman" w:cs="Times New Roman"/>
          <w:b w:val="0"/>
          <w:color w:val="auto"/>
          <w:sz w:val="24"/>
          <w:szCs w:val="24"/>
        </w:rPr>
        <w:t>ОШ № 13</w:t>
      </w:r>
      <w:r w:rsidR="00050706" w:rsidRPr="000507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активно включилась в работу форума профессиональной ориентации «ПроеКТОриЯ». В соответствии с расписанием организуется участие учащихся 8-11 классов в работе открытых онлайн-уроков форума. </w:t>
      </w:r>
    </w:p>
    <w:p w:rsidR="00050706" w:rsidRPr="00050706" w:rsidRDefault="00050706" w:rsidP="00050706">
      <w:pPr>
        <w:pStyle w:val="1"/>
        <w:shd w:val="clear" w:color="auto" w:fill="FFFFFF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С 1 сентября 2023 года проводятся занятия по профориентации совместно с обществом «Знание». </w:t>
      </w:r>
      <w:proofErr w:type="gramStart"/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Начиная с 6-го класса по четвергам проходят уроки «Россия</w:t>
      </w:r>
      <w:proofErr w:type="gramEnd"/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- мои горизонты»,</w:t>
      </w:r>
      <w:r w:rsidRPr="0005070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реализуется программа «Профминимум. Билет в будущее», для обучающихся </w:t>
      </w:r>
      <w:r w:rsidRPr="0005070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6–11-х классов, включая детей с ОВЗ и инвалидностью, в</w:t>
      </w:r>
      <w:r w:rsidRPr="00050706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 с п</w:t>
      </w:r>
      <w:r w:rsidRPr="0005070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риказом Минпросвещения России от 31 августа 2023 года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050706" w:rsidRDefault="00050706" w:rsidP="0005070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Кроме того, классные руководители и учителя – предметники используют материалы сайта на классных часах и уроках с целью проведения профориентационной работы, формирования современного мировоззрения учащихся. В рамках реализации программы профориентационной работы в октябре 2023 года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 8-9 классов было проведено тестирование центром занятости населения «Моя будущая профессия». После окончания тестирования учащиеся и их родители получили отчет о результатах </w:t>
      </w:r>
      <w:r w:rsidRPr="00050706">
        <w:rPr>
          <w:rFonts w:ascii="Times New Roman" w:hAnsi="Times New Roman" w:cs="Times New Roman"/>
          <w:sz w:val="24"/>
          <w:szCs w:val="24"/>
        </w:rPr>
        <w:lastRenderedPageBreak/>
        <w:t>тестирования, который дает им возможность оценить себя, свои возможности, определить или скорректировать индивидуальный вектор развития. С целью выявления профессиональных склонностей выпускников и факторов, влияющих на выбор будущей профессии.</w:t>
      </w:r>
    </w:p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Сравнительная таблица распределения выпускников 9-х классов                                      </w:t>
      </w:r>
      <w:r w:rsidR="005D00D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МБОУ</w:t>
      </w:r>
      <w:proofErr w:type="gramStart"/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«С</w:t>
      </w:r>
      <w:proofErr w:type="gramEnd"/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ОШ №</w:t>
      </w:r>
      <w:r w:rsidR="000C19A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13</w:t>
      </w:r>
      <w:r w:rsidRPr="0005070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 последние три года</w:t>
      </w:r>
    </w:p>
    <w:tbl>
      <w:tblPr>
        <w:tblpPr w:leftFromText="180" w:rightFromText="180" w:vertAnchor="text" w:horzAnchor="margin" w:tblpX="-279" w:tblpY="3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559"/>
        <w:gridCol w:w="1272"/>
        <w:gridCol w:w="2137"/>
        <w:gridCol w:w="580"/>
        <w:gridCol w:w="584"/>
        <w:gridCol w:w="956"/>
        <w:gridCol w:w="849"/>
        <w:gridCol w:w="993"/>
      </w:tblGrid>
      <w:tr w:rsidR="00050706" w:rsidRPr="00050706" w:rsidTr="00F452C7">
        <w:trPr>
          <w:trHeight w:val="503"/>
        </w:trPr>
        <w:tc>
          <w:tcPr>
            <w:tcW w:w="1281" w:type="dxa"/>
            <w:vMerge w:val="restart"/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выпускников основной школы (9 кл.)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них продолжили обучение в учреждениях: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продолжили</w:t>
            </w:r>
          </w:p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Трудоустроены</w:t>
            </w:r>
          </w:p>
        </w:tc>
      </w:tr>
      <w:tr w:rsidR="00050706" w:rsidRPr="00050706" w:rsidTr="00F452C7">
        <w:trPr>
          <w:trHeight w:val="747"/>
        </w:trPr>
        <w:tc>
          <w:tcPr>
            <w:tcW w:w="1281" w:type="dxa"/>
            <w:vMerge/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  <w:p w:rsidR="00050706" w:rsidRPr="00050706" w:rsidRDefault="005D00D5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МБОУ</w:t>
            </w:r>
            <w:r w:rsidR="00050706"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СОШ№13</w:t>
            </w:r>
            <w:r w:rsidR="00050706"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других</w:t>
            </w:r>
          </w:p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НПО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070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06" w:rsidRPr="00050706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50706" w:rsidRPr="00050706" w:rsidTr="00F452C7">
        <w:trPr>
          <w:trHeight w:val="70"/>
        </w:trPr>
        <w:tc>
          <w:tcPr>
            <w:tcW w:w="1281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95</w:t>
            </w:r>
          </w:p>
        </w:tc>
        <w:tc>
          <w:tcPr>
            <w:tcW w:w="1272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29</w:t>
            </w:r>
          </w:p>
        </w:tc>
        <w:tc>
          <w:tcPr>
            <w:tcW w:w="2137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63</w:t>
            </w:r>
          </w:p>
        </w:tc>
        <w:tc>
          <w:tcPr>
            <w:tcW w:w="956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95</w:t>
            </w:r>
          </w:p>
        </w:tc>
        <w:tc>
          <w:tcPr>
            <w:tcW w:w="84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0</w:t>
            </w:r>
          </w:p>
        </w:tc>
      </w:tr>
      <w:tr w:rsidR="00050706" w:rsidRPr="00050706" w:rsidTr="00F452C7">
        <w:trPr>
          <w:trHeight w:val="70"/>
        </w:trPr>
        <w:tc>
          <w:tcPr>
            <w:tcW w:w="1281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96</w:t>
            </w:r>
          </w:p>
        </w:tc>
        <w:tc>
          <w:tcPr>
            <w:tcW w:w="1272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2137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63</w:t>
            </w:r>
          </w:p>
        </w:tc>
        <w:tc>
          <w:tcPr>
            <w:tcW w:w="956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95</w:t>
            </w:r>
          </w:p>
        </w:tc>
        <w:tc>
          <w:tcPr>
            <w:tcW w:w="84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98,9</w:t>
            </w:r>
          </w:p>
        </w:tc>
        <w:tc>
          <w:tcPr>
            <w:tcW w:w="993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</w:tr>
      <w:tr w:rsidR="00050706" w:rsidRPr="00050706" w:rsidTr="00F452C7">
        <w:trPr>
          <w:trHeight w:val="244"/>
        </w:trPr>
        <w:tc>
          <w:tcPr>
            <w:tcW w:w="1281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96</w:t>
            </w:r>
          </w:p>
        </w:tc>
        <w:tc>
          <w:tcPr>
            <w:tcW w:w="1272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2137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65</w:t>
            </w:r>
          </w:p>
        </w:tc>
        <w:tc>
          <w:tcPr>
            <w:tcW w:w="956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96</w:t>
            </w:r>
          </w:p>
        </w:tc>
        <w:tc>
          <w:tcPr>
            <w:tcW w:w="849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50706" w:rsidRPr="000B29CB" w:rsidRDefault="00050706" w:rsidP="000507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0B2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0</w:t>
            </w:r>
          </w:p>
        </w:tc>
      </w:tr>
    </w:tbl>
    <w:p w:rsidR="00050706" w:rsidRPr="00050706" w:rsidRDefault="00050706" w:rsidP="000507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Распределение выпускников 9-х классов в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050706">
        <w:rPr>
          <w:rFonts w:ascii="Times New Roman" w:eastAsia="Times New Roman" w:hAnsi="Times New Roman" w:cs="Times New Roman"/>
          <w:sz w:val="24"/>
          <w:szCs w:val="24"/>
          <w:lang w:bidi="en-US"/>
        </w:rPr>
        <w:t>г.: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Итого: 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 класс – 31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hAnsi="Times New Roman" w:cs="Times New Roman"/>
          <w:sz w:val="24"/>
          <w:szCs w:val="24"/>
        </w:rPr>
        <w:t xml:space="preserve">(Из них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6F4844">
        <w:rPr>
          <w:rFonts w:ascii="Times New Roman" w:hAnsi="Times New Roman" w:cs="Times New Roman"/>
          <w:sz w:val="24"/>
          <w:szCs w:val="24"/>
        </w:rPr>
        <w:t xml:space="preserve"> </w:t>
      </w:r>
      <w:r w:rsidR="005D00D5">
        <w:rPr>
          <w:rFonts w:ascii="Times New Roman" w:hAnsi="Times New Roman" w:cs="Times New Roman"/>
          <w:sz w:val="24"/>
          <w:szCs w:val="24"/>
        </w:rPr>
        <w:t>«СОШ № 13</w:t>
      </w:r>
      <w:r w:rsidRPr="00050706">
        <w:rPr>
          <w:rFonts w:ascii="Times New Roman" w:hAnsi="Times New Roman" w:cs="Times New Roman"/>
          <w:sz w:val="24"/>
          <w:szCs w:val="24"/>
        </w:rPr>
        <w:t xml:space="preserve">» – 30 чел.,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050706">
        <w:rPr>
          <w:rFonts w:ascii="Times New Roman" w:hAnsi="Times New Roman" w:cs="Times New Roman"/>
          <w:sz w:val="24"/>
          <w:szCs w:val="24"/>
        </w:rPr>
        <w:t xml:space="preserve">ОШ № </w:t>
      </w:r>
      <w:r w:rsidR="005D00D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 – 1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050706" w:rsidRPr="00050706" w:rsidRDefault="00050706" w:rsidP="0005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- Благодарненский агротехнический техникум – </w:t>
      </w:r>
      <w:r w:rsidR="0098132C">
        <w:rPr>
          <w:rFonts w:ascii="Times New Roman" w:hAnsi="Times New Roman" w:cs="Times New Roman"/>
          <w:sz w:val="24"/>
          <w:szCs w:val="24"/>
        </w:rPr>
        <w:t>27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98132C" w:rsidRDefault="00050706" w:rsidP="00981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 xml:space="preserve">- другие учебные заведения </w:t>
      </w:r>
      <w:r w:rsidR="005D00D5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050706">
        <w:rPr>
          <w:rFonts w:ascii="Times New Roman" w:hAnsi="Times New Roman" w:cs="Times New Roman"/>
          <w:sz w:val="24"/>
          <w:szCs w:val="24"/>
        </w:rPr>
        <w:t>– 3</w:t>
      </w:r>
      <w:r w:rsidR="0098132C">
        <w:rPr>
          <w:rFonts w:ascii="Times New Roman" w:hAnsi="Times New Roman" w:cs="Times New Roman"/>
          <w:sz w:val="24"/>
          <w:szCs w:val="24"/>
        </w:rPr>
        <w:t>8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050706">
        <w:rPr>
          <w:rFonts w:ascii="Times New Roman" w:hAnsi="Times New Roman" w:cs="Times New Roman"/>
          <w:sz w:val="24"/>
          <w:szCs w:val="24"/>
        </w:rPr>
        <w:t>.</w:t>
      </w:r>
      <w:r w:rsidR="009813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706" w:rsidRDefault="00050706" w:rsidP="00981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>В 202</w:t>
      </w:r>
      <w:r w:rsidR="0098132C">
        <w:rPr>
          <w:rFonts w:ascii="Times New Roman" w:hAnsi="Times New Roman" w:cs="Times New Roman"/>
          <w:sz w:val="24"/>
          <w:szCs w:val="24"/>
        </w:rPr>
        <w:t>4 31</w:t>
      </w:r>
      <w:r w:rsidRPr="00050706">
        <w:rPr>
          <w:rFonts w:ascii="Times New Roman" w:hAnsi="Times New Roman" w:cs="Times New Roman"/>
          <w:sz w:val="24"/>
          <w:szCs w:val="24"/>
        </w:rPr>
        <w:t xml:space="preserve">% выпускников 9-х класса продолжили обучение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327219">
        <w:rPr>
          <w:rFonts w:ascii="Times New Roman" w:hAnsi="Times New Roman" w:cs="Times New Roman"/>
          <w:sz w:val="24"/>
          <w:szCs w:val="24"/>
        </w:rPr>
        <w:t xml:space="preserve"> </w:t>
      </w:r>
      <w:r w:rsidR="005D00D5">
        <w:rPr>
          <w:rFonts w:ascii="Times New Roman" w:hAnsi="Times New Roman" w:cs="Times New Roman"/>
          <w:sz w:val="24"/>
          <w:szCs w:val="24"/>
        </w:rPr>
        <w:t>«СОШ № 13</w:t>
      </w:r>
      <w:r w:rsidRPr="00050706">
        <w:rPr>
          <w:rFonts w:ascii="Times New Roman" w:hAnsi="Times New Roman" w:cs="Times New Roman"/>
          <w:sz w:val="24"/>
          <w:szCs w:val="24"/>
        </w:rPr>
        <w:t>». В 10-е профильные классы</w:t>
      </w:r>
      <w:r w:rsidR="0098132C">
        <w:rPr>
          <w:rFonts w:ascii="Times New Roman" w:hAnsi="Times New Roman" w:cs="Times New Roman"/>
          <w:sz w:val="24"/>
          <w:szCs w:val="24"/>
        </w:rPr>
        <w:t xml:space="preserve"> </w:t>
      </w:r>
      <w:r w:rsidRPr="00050706">
        <w:rPr>
          <w:rFonts w:ascii="Times New Roman" w:hAnsi="Times New Roman" w:cs="Times New Roman"/>
          <w:sz w:val="24"/>
          <w:szCs w:val="24"/>
        </w:rPr>
        <w:t xml:space="preserve">идут дети с высокой мотивацией к обучению, нацеленные на поступление в высшие учебные заведения страны. </w:t>
      </w:r>
    </w:p>
    <w:p w:rsidR="001F4DFD" w:rsidRPr="00050706" w:rsidRDefault="001F4DFD" w:rsidP="00981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b/>
          <w:sz w:val="24"/>
          <w:szCs w:val="24"/>
        </w:rPr>
        <w:t>Выводы:</w:t>
      </w: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sz w:val="24"/>
          <w:szCs w:val="24"/>
        </w:rPr>
        <w:t xml:space="preserve">В школе ведется целенаправленная работа по профориентации </w:t>
      </w:r>
      <w:proofErr w:type="gramStart"/>
      <w:r w:rsidRPr="000507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0706">
        <w:rPr>
          <w:rFonts w:ascii="Times New Roman" w:hAnsi="Times New Roman"/>
          <w:sz w:val="24"/>
          <w:szCs w:val="24"/>
        </w:rPr>
        <w:t xml:space="preserve"> с учетом запроса экономики современного общества. План профориентационной работы реализуется на достаточном уровне. В организации профориентационной деятельности с </w:t>
      </w:r>
      <w:proofErr w:type="gramStart"/>
      <w:r w:rsidRPr="0005070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706">
        <w:rPr>
          <w:rFonts w:ascii="Times New Roman" w:hAnsi="Times New Roman"/>
          <w:sz w:val="24"/>
          <w:szCs w:val="24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p w:rsidR="00050706" w:rsidRPr="00050706" w:rsidRDefault="00050706" w:rsidP="00050706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050706">
        <w:rPr>
          <w:rFonts w:ascii="Times New Roman" w:hAnsi="Times New Roman"/>
          <w:sz w:val="24"/>
          <w:szCs w:val="24"/>
        </w:rPr>
        <w:t xml:space="preserve">Необходимо обеспечить более широкий выбор профильного обучения, использовать разнообразные способы информирования выпускников об учебных заведениях, в том числе, дистанционные. </w:t>
      </w:r>
    </w:p>
    <w:p w:rsidR="00050706" w:rsidRDefault="00050706" w:rsidP="00050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706">
        <w:rPr>
          <w:rFonts w:ascii="Times New Roman" w:hAnsi="Times New Roman" w:cs="Times New Roman"/>
          <w:sz w:val="24"/>
          <w:szCs w:val="24"/>
        </w:rPr>
        <w:t>Мероприятия, посвященные Году педагога и наставника, способствовали повышению престижа профессии учителя, 1 сентября 202</w:t>
      </w:r>
      <w:r w:rsidR="00786EAC">
        <w:rPr>
          <w:rFonts w:ascii="Times New Roman" w:hAnsi="Times New Roman" w:cs="Times New Roman"/>
          <w:sz w:val="24"/>
          <w:szCs w:val="24"/>
        </w:rPr>
        <w:t>4</w:t>
      </w:r>
      <w:r w:rsidRPr="00050706">
        <w:rPr>
          <w:rFonts w:ascii="Times New Roman" w:hAnsi="Times New Roman" w:cs="Times New Roman"/>
          <w:sz w:val="24"/>
          <w:szCs w:val="24"/>
        </w:rPr>
        <w:t xml:space="preserve"> года по запросу выпускников 9-х классов </w:t>
      </w:r>
      <w:r w:rsidR="00786EAC">
        <w:rPr>
          <w:rFonts w:ascii="Times New Roman" w:hAnsi="Times New Roman" w:cs="Times New Roman"/>
          <w:sz w:val="24"/>
          <w:szCs w:val="24"/>
        </w:rPr>
        <w:t>будет</w:t>
      </w:r>
      <w:r w:rsidRPr="00050706">
        <w:rPr>
          <w:rFonts w:ascii="Times New Roman" w:hAnsi="Times New Roman" w:cs="Times New Roman"/>
          <w:sz w:val="24"/>
          <w:szCs w:val="24"/>
        </w:rPr>
        <w:t xml:space="preserve"> открыт </w:t>
      </w:r>
      <w:r w:rsidR="00786EAC">
        <w:rPr>
          <w:rFonts w:ascii="Times New Roman" w:hAnsi="Times New Roman" w:cs="Times New Roman"/>
          <w:sz w:val="24"/>
          <w:szCs w:val="24"/>
        </w:rPr>
        <w:t xml:space="preserve">еще один </w:t>
      </w:r>
      <w:r w:rsidRPr="00050706">
        <w:rPr>
          <w:rFonts w:ascii="Times New Roman" w:hAnsi="Times New Roman" w:cs="Times New Roman"/>
          <w:sz w:val="24"/>
          <w:szCs w:val="24"/>
        </w:rPr>
        <w:t>класс психолого-педагогического</w:t>
      </w:r>
      <w:r w:rsidR="00786EAC">
        <w:rPr>
          <w:rFonts w:ascii="Times New Roman" w:hAnsi="Times New Roman" w:cs="Times New Roman"/>
          <w:sz w:val="24"/>
          <w:szCs w:val="24"/>
        </w:rPr>
        <w:t xml:space="preserve"> профиля, в котором обучается 15</w:t>
      </w:r>
      <w:r w:rsidRPr="0005070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86EAC">
        <w:rPr>
          <w:rFonts w:ascii="Times New Roman" w:hAnsi="Times New Roman" w:cs="Times New Roman"/>
          <w:sz w:val="24"/>
          <w:szCs w:val="24"/>
        </w:rPr>
        <w:t xml:space="preserve">. В школе функционируют 2 </w:t>
      </w:r>
      <w:proofErr w:type="gramStart"/>
      <w:r w:rsidR="00786EAC">
        <w:rPr>
          <w:rFonts w:ascii="Times New Roman" w:hAnsi="Times New Roman" w:cs="Times New Roman"/>
          <w:sz w:val="24"/>
          <w:szCs w:val="24"/>
        </w:rPr>
        <w:t>профильных</w:t>
      </w:r>
      <w:proofErr w:type="gramEnd"/>
      <w:r w:rsidR="00786EA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786EAC" w:rsidRPr="00050706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786EAC">
        <w:rPr>
          <w:rFonts w:ascii="Times New Roman" w:hAnsi="Times New Roman" w:cs="Times New Roman"/>
          <w:sz w:val="24"/>
          <w:szCs w:val="24"/>
        </w:rPr>
        <w:t xml:space="preserve"> профиля 10Б и 11А.</w:t>
      </w:r>
    </w:p>
    <w:p w:rsidR="001B67BD" w:rsidRPr="00050706" w:rsidRDefault="001B67BD" w:rsidP="000507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67BD" w:rsidRPr="006240D2" w:rsidRDefault="001B67BD" w:rsidP="001B67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4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Профили обучения</w:t>
      </w:r>
    </w:p>
    <w:p w:rsidR="001B67BD" w:rsidRPr="006240D2" w:rsidRDefault="001B67BD" w:rsidP="001B67B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67BD" w:rsidRPr="006240D2" w:rsidRDefault="001B67BD" w:rsidP="001B67BD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организации профильного обучения в </w:t>
      </w:r>
      <w:r w:rsidR="005D00D5" w:rsidRPr="006240D2">
        <w:rPr>
          <w:rFonts w:ascii="Times New Roman" w:hAnsi="Times New Roman"/>
          <w:color w:val="000000" w:themeColor="text1"/>
          <w:sz w:val="24"/>
          <w:szCs w:val="24"/>
        </w:rPr>
        <w:t>МБОУ</w:t>
      </w:r>
      <w:r w:rsidR="00220628"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154F" w:rsidRPr="006240D2">
        <w:rPr>
          <w:rFonts w:ascii="Times New Roman" w:hAnsi="Times New Roman"/>
          <w:color w:val="000000" w:themeColor="text1"/>
          <w:sz w:val="24"/>
          <w:szCs w:val="24"/>
        </w:rPr>
        <w:t>СОШ№13</w:t>
      </w:r>
      <w:r w:rsidRPr="006240D2">
        <w:rPr>
          <w:rFonts w:ascii="Times New Roman" w:hAnsi="Times New Roman"/>
          <w:color w:val="000000" w:themeColor="text1"/>
          <w:sz w:val="24"/>
          <w:szCs w:val="24"/>
        </w:rPr>
        <w:t xml:space="preserve"> создаются все условия для реализации личностно-ориентированного учебного процесса. При этом построение индивидуальной образовательной траектории осуществляется на основе реальных запросов и возможностей учеников, которые сами определили направления углубления в конкретной предметной области. «Реализация идеи профильности старшей ступени ставит выпускника основного ступени перед необходимостью совершения ответственного выбора – предварительного самоопределения в отношении профильного направления собственной деятельности» (Концепция профильного обучения,</w:t>
      </w:r>
      <w:r w:rsidRPr="006240D2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утверждённая приказом министерства образования Российской Федерации от 18 июля 2002 года №2783 «Об утверждении Концепции профильного обучения на старшей ступени общего образования»)</w:t>
      </w:r>
      <w:r w:rsidRPr="006240D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67BD" w:rsidRPr="006240D2" w:rsidRDefault="001B67BD" w:rsidP="001B67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Классы профильного обучения формируются на уровне среднего общего образования. 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2023-2024 учебном году профильное обучение осуществляется </w:t>
      </w:r>
      <w:r w:rsidR="001D1873"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в 11-м классе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2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Универсального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1B67BD" w:rsidRPr="006240D2" w:rsidRDefault="001B67BD" w:rsidP="001B67BD">
      <w:pPr>
        <w:pStyle w:val="af8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В 2023/24 учебном году реализуется ФГОС СОО и </w:t>
      </w:r>
      <w:r w:rsidR="006240D2"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универсальное </w:t>
      </w:r>
      <w:r w:rsidRPr="006240D2">
        <w:rPr>
          <w:rStyle w:val="fill"/>
          <w:rFonts w:ascii="Times New Roman" w:eastAsiaTheme="majorEastAsia" w:hAnsi="Times New Roman"/>
          <w:color w:val="000000" w:themeColor="text1"/>
          <w:sz w:val="24"/>
          <w:szCs w:val="24"/>
          <w:shd w:val="clear" w:color="auto" w:fill="FFFFFF"/>
        </w:rPr>
        <w:t xml:space="preserve">профильное обучение для обучающихся 10-х и 11-х классов. </w:t>
      </w:r>
    </w:p>
    <w:p w:rsidR="001B67BD" w:rsidRPr="006240D2" w:rsidRDefault="001B67BD" w:rsidP="001B67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7BD" w:rsidRPr="006240D2" w:rsidRDefault="001B67BD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2023/24 учебном году в М</w:t>
      </w:r>
      <w:r w:rsidR="00475AD4"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>БОУ «СОШ № 13</w:t>
      </w:r>
      <w:r w:rsidRPr="0062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полной мере реализуется ФГОС СОО и профильное обучение для обучающихся 10-х и 11-х классов. </w:t>
      </w:r>
    </w:p>
    <w:p w:rsidR="001B67BD" w:rsidRDefault="001B67BD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9A8" w:rsidRPr="00A07865" w:rsidRDefault="008629A8" w:rsidP="001B67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4FDF" w:rsidRDefault="000A4FDF" w:rsidP="00F4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7. АНАЛИЗ РЕАЛИЗАЦИИ РАБОЧЕЙ ПРОГРАММЫ ВОСПИТАНИЯ И КАЛЕНДАРНЫХ</w:t>
      </w: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ПЛАНОВ ВОСПИТАТЕЛЬНОЙ РАБОТЫ</w:t>
      </w:r>
    </w:p>
    <w:p w:rsidR="00042108" w:rsidRPr="000A4FDF" w:rsidRDefault="00042108" w:rsidP="00F45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7. АНАЛИЗ РЕАЛИЗАЦИИ РАБОЧЕЙ ПРОГРАММЫ ВОСПИТАНИЯ И КАЛЕНДАРНЫХ</w:t>
      </w: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8046BB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ПЛАНОВ ВОСПИТАТЕЛЬНОЙ РАБОТЫ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Анализ воспитательной работы за 2023/24 учебный год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Воспитание</w:t>
      </w:r>
      <w:r w:rsidRPr="008046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– специально организованное воздействие на человека со стороны общественных институтов (педагога) с целью формирования у него определенных качеств личности, ценностей, норм, взглядов и т.д.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Анализ воспитания - это выявление высоких и низких, положительных или отрицательных результатов воспитательной работы, причин, приведших к успеху или неудаче, это определение путей развития успеха или преодоления недостатков в работе. В работе любого учителя умение анализировать проявляется повседневно. Но особенно это важно при завершении периодов воспитательного процесса. Учебный год – один из таких периодов.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Воспитательная работа 2023-2024 учебного года проводилась согласно государственных, региональных, муниципальных нормативно-правовых актов, рабочей программы воспитания школы, календарного плана воспитательной работы, а также согласно приказам и положениям УО по краевым, муниципальным воспитательным мероприятиям. Все мероприятия являются звеньями в цепи процесса создания личностно-ориентированной образовательной и воспитательной среды.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План воспитательной работы школы разработан по уровням обучения (1-4 кл., 5-9 кл., 10-11 кл.). 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 2023 – 2024 учебном году в школе был сформирован 30 классный коллектив.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основе рабочей программы воспитания воспитательная работа осуществляется по следующим модулям: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МОДУЛЬ «Ключевые общешкольные дела»,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«Классное руководство», 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«Самоуправление»,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«Экскурсии, походы»,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«Школьный урок»</w:t>
      </w:r>
      <w:r w:rsidRPr="008046B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«Профориентация», 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 «Внеурочная деятельность»,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МОДУЛЬ «Организация предметно – эстетической среды»,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«Детские общественные объединения»,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 «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Школьные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медиа»,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МОДУЛЬ «Работа с родителями».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</w:pPr>
      <w:r w:rsidRPr="008046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 w:bidi="ru-RU"/>
        </w:rPr>
        <w:t>Традиционные праздники проходили интересно с охватом всех обучающихся.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2552"/>
      </w:tblGrid>
      <w:tr w:rsidR="008046BB" w:rsidRPr="008046BB" w:rsidTr="009259FF">
        <w:trPr>
          <w:trHeight w:val="71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Времяпроведения</w:t>
            </w:r>
          </w:p>
        </w:tc>
      </w:tr>
      <w:tr w:rsidR="008046BB" w:rsidRPr="008046BB" w:rsidTr="009259FF">
        <w:trPr>
          <w:trHeight w:val="25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</w:tr>
      <w:tr w:rsidR="008046BB" w:rsidRPr="008046BB" w:rsidTr="009259FF">
        <w:trPr>
          <w:trHeight w:val="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 (классные часы)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8046BB" w:rsidRPr="008046BB" w:rsidTr="009259FF">
        <w:trPr>
          <w:trHeight w:val="56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месячника безопасности  и гражданской защиты детей (по профилактике ДДТТ, пожарной безопасности, экстремизма, терроризма)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46BB" w:rsidRPr="008046BB" w:rsidTr="009259FF">
        <w:trPr>
          <w:trHeight w:val="38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«Дни финансовой грамотности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учебных заведениях»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046BB" w:rsidRPr="008046BB" w:rsidTr="009259FF">
        <w:trPr>
          <w:trHeight w:val="570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8046BB" w:rsidRPr="008046BB" w:rsidTr="009259FF">
        <w:trPr>
          <w:trHeight w:val="880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 учителей,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8046BB" w:rsidRPr="008046BB" w:rsidTr="009259FF">
        <w:trPr>
          <w:trHeight w:val="3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(по специальному графику)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46BB" w:rsidRPr="008046BB" w:rsidTr="009259FF">
        <w:trPr>
          <w:trHeight w:val="19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энергосбережения</w:t>
            </w:r>
            <w:r w:rsidRPr="008046B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ярче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046BB" w:rsidRPr="008046BB" w:rsidTr="009259FF">
        <w:trPr>
          <w:trHeight w:val="33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библиотек: акция «Подари книгу библиотеке»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25-26 октября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«Осенние 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Деньнародногоединства (по отдельному плану.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1-5 ноября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"Имею право и обязан"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046BB" w:rsidRPr="008046BB" w:rsidTr="009259FF">
        <w:trPr>
          <w:trHeight w:val="27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«Пятерка для моей мамы»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15-19 ноября</w:t>
            </w:r>
          </w:p>
        </w:tc>
      </w:tr>
      <w:tr w:rsidR="008046BB" w:rsidRPr="008046BB" w:rsidTr="009259FF">
        <w:trPr>
          <w:trHeight w:val="57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толерантности: классные часы, игровая программа.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8046BB" w:rsidRPr="008046BB" w:rsidTr="009259FF">
        <w:trPr>
          <w:trHeight w:val="25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Позитива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России: праздничный концерт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8046BB" w:rsidRPr="008046BB" w:rsidTr="009259FF">
        <w:trPr>
          <w:trHeight w:val="161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8046BB" w:rsidRPr="008046BB" w:rsidTr="009259FF">
        <w:trPr>
          <w:trHeight w:val="30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солдата: урок мужества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8046BB" w:rsidRPr="008046BB" w:rsidTr="009259FF">
        <w:trPr>
          <w:trHeight w:val="12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Отечества: классные часы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8046BB" w:rsidRPr="008046BB" w:rsidTr="009259FF">
        <w:trPr>
          <w:trHeight w:val="11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8046BB" w:rsidRPr="008046BB" w:rsidTr="009259FF">
        <w:trPr>
          <w:trHeight w:val="8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«Мастерская Деда Мороза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46BB" w:rsidRPr="008046BB" w:rsidTr="009259FF">
        <w:trPr>
          <w:trHeight w:val="52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на лучшее новогоднее оформление класса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46BB" w:rsidRPr="008046BB" w:rsidTr="009259FF">
        <w:trPr>
          <w:trHeight w:val="564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602"/>
                <w:tab w:val="left" w:pos="1324"/>
                <w:tab w:val="left" w:pos="2560"/>
                <w:tab w:val="left" w:pos="2835"/>
                <w:tab w:val="left" w:pos="3287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</w:t>
            </w:r>
            <w:proofErr w:type="gramStart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овый2024год!»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27-29 декабря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«Зимние 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русской науки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защитников Отечества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046BB" w:rsidRPr="008046BB" w:rsidTr="009259FF">
        <w:trPr>
          <w:trHeight w:val="11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2835"/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6BB" w:rsidRPr="008046BB" w:rsidRDefault="008046BB" w:rsidP="008046BB">
            <w:pPr>
              <w:widowControl w:val="0"/>
              <w:tabs>
                <w:tab w:val="left" w:pos="1134"/>
                <w:tab w:val="left" w:pos="12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6BB">
        <w:rPr>
          <w:rFonts w:ascii="Times New Roman" w:eastAsia="Calibri" w:hAnsi="Times New Roman" w:cs="Times New Roman"/>
          <w:bCs/>
          <w:sz w:val="24"/>
          <w:szCs w:val="24"/>
        </w:rPr>
        <w:t xml:space="preserve">Всего за 2023 – 2024 учебный год в  конкурсах, олимпиадах, мероприятиях принято участие </w:t>
      </w:r>
      <w:proofErr w:type="gramStart"/>
      <w:r w:rsidRPr="008046BB">
        <w:rPr>
          <w:rFonts w:ascii="Times New Roman" w:eastAsia="Calibri" w:hAnsi="Times New Roman" w:cs="Times New Roman"/>
          <w:bCs/>
          <w:sz w:val="24"/>
          <w:szCs w:val="24"/>
        </w:rPr>
        <w:t>–о</w:t>
      </w:r>
      <w:proofErr w:type="gramEnd"/>
      <w:r w:rsidRPr="008046BB">
        <w:rPr>
          <w:rFonts w:ascii="Times New Roman" w:eastAsia="Calibri" w:hAnsi="Times New Roman" w:cs="Times New Roman"/>
          <w:bCs/>
          <w:sz w:val="24"/>
          <w:szCs w:val="24"/>
        </w:rPr>
        <w:t xml:space="preserve">коло 300 обучающихся, 100 из которых получивших грамоты, дипломы различных уровней.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«Ключевые общешкольные дела»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2023-2024 учебном году проводились тематические классные часы. 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«Первый звонок». Праздничное украшение кабинетов и окон кабинета к 1 сентября.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Классный час «Год науки».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Выборы, актива класса, распределение обязанностей.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безопасности: по профилактике дорожной безопасности, пожарной безопасности, экстремизма, терроризма, разработка схемы-маршрута «Дом-школа-дом»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Классные часы «Рисуем ПДД».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Выставки рисунков, фотографий творческих работ, посвященных «Неделе безопасного поведения детей на дорогах.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Рейды - Школьные принадлежности - школьная форма - внешний вид.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правового воспитания и профилактики правонарушений. Единый день профилактики правонарушений и деструктивного поведения.         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Экологическая акция «Чистая школа»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 Мероприятия месячника взаимодействия семьи и школы: выставка рисунков, фотографий, акции по поздравлению мам с Днем Матери.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«День матери» (проведена акция, поздравление записано на видео и размещено  в группах в социальных сетях);  BK                                                  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«День Конституции» (классный час)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Акция «День солидарности в борьбе с терроризмом» с демонстрацией презентаций и видеофильмов "Мы помним...".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народного единства»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Единства народов Дагестана»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«Я патриот своей страны»,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«Мои права».  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«Лучшая профессия - учитель»,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День Учителя (учащимися была оформлена фотозона, поздравление записано на видео и размещено в школьных группах в социальных сетях);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Трудовой десант по уборке территории.</w:t>
      </w:r>
    </w:p>
    <w:p w:rsidR="008046BB" w:rsidRPr="008046BB" w:rsidRDefault="008046BB" w:rsidP="008046BB">
      <w:pPr>
        <w:spacing w:after="0" w:line="240" w:lineRule="auto"/>
        <w:ind w:firstLine="624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День героев отечества.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Акция «Новогодние Окна». 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«Дни воинской славы России»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«23 февраля»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«Славим руки матери»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«День космонавтики»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«Напиши письмо герою»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«Спасибо деду за Победу»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8046BB" w:rsidRPr="008046BB" w:rsidRDefault="008046BB" w:rsidP="008046B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Модуль «Классное руководство»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Составлены планы ВР на учебный год, оформлены социальные паспорта классов. Утвержден список учащихся для занятий в кружках, секциях, поданы заявки на дополнительное обучение в Навигаторе.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Подготовлены и проведены классные часы по темам «Профилактика правонарушений и преступлений», «Правила поведения в ОУ; Устав ОУ»; «Вирус сквернословия», «Культура поведения", «Права и обязанности учащихся», «Пожарная безопасность», «Здоровье - это актуально» и др. 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Постоянно велась работа учителями-предметниками по вопросу успеваемости учащихся, родителям учащихся регулярно высылались уведомления по успеваемости детей, с выпиской оценок. Проводилась индивидуальная работа по повышению успеваемости учащихся. 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Перед осенними, зимними, весенними, летними каникулами проведены инструктажи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обучающимися по ТБ, ПДД.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оценки соответствия этих параметров потребностям учащихся и общества в целом. 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года. 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уровня воспитанности представлены в таблице: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Количественные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346"/>
        <w:gridCol w:w="2327"/>
        <w:gridCol w:w="2607"/>
      </w:tblGrid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</w:tr>
      <w:tr w:rsidR="008046BB" w:rsidRPr="008046BB" w:rsidTr="009259FF">
        <w:tc>
          <w:tcPr>
            <w:tcW w:w="2376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е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693" w:type="dxa"/>
          </w:tcPr>
          <w:p w:rsidR="008046BB" w:rsidRPr="008046BB" w:rsidRDefault="008046BB" w:rsidP="0080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</w:tbl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 отслеживался по следующим критериям: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Любознательность;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Прилежание;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Отношение к природе;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и школа;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Прекрасное</w:t>
      </w:r>
      <w:proofErr w:type="gramEnd"/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моей жизни.</w:t>
      </w: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приняли участие в мониторинге 587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можно сделать вывод о том, что воспитательная работа в классах в целом ведется на среднем уровне. Высокий уровень воспитанности выявлен у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43 % учащихся. Для них характерно наличие устойчивой и положительной самостоятельности в деятельности и поведении наряду с проявлением активной общественной, гражданской позиции. Уровень выше среднего – 20%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них свойственны: самостоятельность, проявление саморегуляции и самоорганизации, хотя активная общественная позиция еще отсутствует. Средним уровнем воспитанности обладают 34 % учеников. 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Социализированность определяется как «результативная комфортность индивида социальным «предписаниям». Социализированный человек не только адаптирован в обществе, но и в состоянии быть субъектом собственного развития и в какой-то мере общества в целом.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Выделены характеристики личности, обеспечивающие успешную социализацию: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способность к изменению своих ценностных ориентаций; 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находить баланс между своими ценностями и требованиями роли; </w:t>
      </w:r>
    </w:p>
    <w:p w:rsidR="008046BB" w:rsidRPr="008046BB" w:rsidRDefault="008046BB" w:rsidP="008046BB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ориентация не на конкретные требования, а на понимание универсальных моральных человеческих ценностей в рамках концепции социализации; </w:t>
      </w:r>
    </w:p>
    <w:p w:rsidR="008046BB" w:rsidRPr="008046BB" w:rsidRDefault="008046BB" w:rsidP="008046BB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социализированность – это достижение человеком определенного баланса адаптированности и обособления в обществе.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 мере адаптации человека в обществе свидетельствует ряд признаков:</w:t>
      </w:r>
    </w:p>
    <w:p w:rsidR="008046BB" w:rsidRPr="008046BB" w:rsidRDefault="008046BB" w:rsidP="008046B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соответствие ролевым ожиданиям и предписаниям, характерным для общества в различных сферах жизнедеятельности (а также знаниям, умениям и установкам, необходимым для их реализации;</w:t>
      </w:r>
    </w:p>
    <w:p w:rsidR="008046BB" w:rsidRPr="008046BB" w:rsidRDefault="008046BB" w:rsidP="008046B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и мера оформленности реалистических в данном обществе жизненных целей и представлений о социально-приемлемых путях и способах их достижения (т. е. мера согласованности самооценок и притязаний человека с его возможностями и реалиями социальной среды);</w:t>
      </w:r>
    </w:p>
    <w:p w:rsidR="008046BB" w:rsidRPr="008046BB" w:rsidRDefault="008046BB" w:rsidP="008046BB">
      <w:pPr>
        <w:numPr>
          <w:ilvl w:val="0"/>
          <w:numId w:val="2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необходимый на данном возрастном этапе уровень образования.</w:t>
      </w: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6BB" w:rsidRPr="008046BB" w:rsidRDefault="008046BB" w:rsidP="00804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</w:p>
    <w:p w:rsidR="008046BB" w:rsidRPr="008046BB" w:rsidRDefault="008046BB" w:rsidP="008046B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модуля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решений, а также для включения обучающихся в вариативную коллективную творческую и социально-значимую деятельность. Участие в самоуправлении даёт возможность </w:t>
      </w:r>
      <w:proofErr w:type="gramStart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804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</w:p>
    <w:p w:rsidR="008046BB" w:rsidRPr="008046BB" w:rsidRDefault="008046BB" w:rsidP="008046BB">
      <w:pPr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В сентябре 2023 года провели выборы лидеров, актива  классов, распределили обязанности, за каждым учеником закреплено определённое поручение. 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046BB">
        <w:rPr>
          <w:rFonts w:ascii="Times New Roman" w:eastAsia="Calibri" w:hAnsi="Times New Roman" w:cs="Times New Roman"/>
          <w:sz w:val="24"/>
          <w:szCs w:val="24"/>
        </w:rPr>
        <w:t> Актив классов: принимал участие в подготовке всех мероприятий класса.</w:t>
      </w:r>
    </w:p>
    <w:p w:rsidR="008046BB" w:rsidRPr="008046BB" w:rsidRDefault="008046BB" w:rsidP="008046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«Урочная деятельность»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предполагает: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</w:r>
      <w:r w:rsidRPr="008046B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познавательной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познавательную мотивацию школьников; дискуссий, которые дают учащимся возможность приобрести опыт ведения конструктивного диалога;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 групповой работы или работы в парах, которые учат школьников командной работе и взаимодействию с другими детьми;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Профориентация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обучающимся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воспитательный процесс, внеурочную и внешкольную работу с учащимися.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профориентационной работы в школе соблюдаются следующие принципы: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профориентационная работа не ограничивается работой только с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классов. Эта работа ведется с первого по одиннадцатый   класс.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Оптимальное сочетание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профориентационной работы с обучающимися и родителями.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школы, семьи, службы занятости, общественных организаций.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804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Задача по направлению «профориентация» – подготовить школьника к осознанному выбору своей будущей профессиональной деятельности.  В первом полугодии эта работа осуществлялась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-   Проведение диагностики Профориентационной направленности;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-   Участие в работе всероссийских 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мастер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классах, посещение открытых уроков («Билет в будущее», Проектория); посещение колледжей и учебных высших заведений в день открытых дверей.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классах, во время индивидуальных консультаций - классные руководители поднимают вопросы о важности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правильного выбора дальнейшего образования детей с учетом требований современного рынка труда.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8046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в школе ведется по следующим направлениям:</w:t>
      </w:r>
    </w:p>
    <w:p w:rsidR="008046BB" w:rsidRPr="008046BB" w:rsidRDefault="008046BB" w:rsidP="008046BB">
      <w:pPr>
        <w:numPr>
          <w:ilvl w:val="0"/>
          <w:numId w:val="2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Традиционно сформировалась своеобразная технология предпрофильной ориентации в 8, 9, 10, 11 классах, включающая в себя диагностику познавательных интересов и профессиональной направленности;</w:t>
      </w:r>
    </w:p>
    <w:p w:rsidR="008046BB" w:rsidRPr="008046BB" w:rsidRDefault="008046BB" w:rsidP="008046BB">
      <w:pPr>
        <w:numPr>
          <w:ilvl w:val="0"/>
          <w:numId w:val="26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 (1-7 класс) </w:t>
      </w: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года;</w:t>
      </w:r>
    </w:p>
    <w:p w:rsidR="008046BB" w:rsidRPr="008046BB" w:rsidRDefault="008046BB" w:rsidP="008046BB">
      <w:pPr>
        <w:numPr>
          <w:ilvl w:val="0"/>
          <w:numId w:val="27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агитации обучающихся 9, 11 с преподавателями ВУЗов, </w:t>
      </w:r>
      <w:r w:rsidRPr="008046BB">
        <w:rPr>
          <w:rFonts w:ascii="Times New Roman" w:eastAsia="Calibri" w:hAnsi="Times New Roman" w:cs="Times New Roman"/>
          <w:sz w:val="24"/>
          <w:szCs w:val="24"/>
        </w:rPr>
        <w:t>с бывшими выпускниками – студентами ВУЗов, колледжей, техникумов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8046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олледжей, техникумов</w:t>
      </w: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(в течение года); 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4.  Классные часы: 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«Мир моих увлечений», «Пора достижений»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«Уважение к людям труда» 1 – 4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«Мир профессий» 2 – 3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«Все профессии нужны – все профессии важны» 1 – 4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«На пути к выбору профессии» 5-9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Урок цифры «Персональные помощники» 7 – 10 классы;</w:t>
      </w:r>
    </w:p>
    <w:p w:rsidR="008046BB" w:rsidRPr="008046BB" w:rsidRDefault="008046BB" w:rsidP="00804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Уроки финансовой грамотности 2 – 11 классы и другие по планам классных руководителей.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5. Изучение буклетов различных учебных заведений высшего и среднего образования, проведение «Единых Дней профориентации» (в рамках федерального проекта «Успех каждого ребенка» "Проектория", направленного на раннюю профориентацию);</w:t>
      </w:r>
    </w:p>
    <w:p w:rsidR="008046BB" w:rsidRPr="008046BB" w:rsidRDefault="008046BB" w:rsidP="008046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6.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во всероссийском проекте он-лайн уроков «Проектория», Урок цифры, квесты, занятия по профминимуму.</w:t>
      </w:r>
    </w:p>
    <w:p w:rsidR="008046BB" w:rsidRPr="008046BB" w:rsidRDefault="008046BB" w:rsidP="008046BB">
      <w:pPr>
        <w:tabs>
          <w:tab w:val="left" w:pos="31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7.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профориентационном тестировании в рамках реализации регионального приоритетного проекта «Билет в будущее».</w:t>
      </w:r>
    </w:p>
    <w:p w:rsidR="008046BB" w:rsidRPr="008046BB" w:rsidRDefault="008046BB" w:rsidP="0080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Посещение выставки и участие в мастер-классах в рамках проекта «Билет в будущее».</w:t>
      </w:r>
    </w:p>
    <w:p w:rsidR="008046BB" w:rsidRPr="008046BB" w:rsidRDefault="008046BB" w:rsidP="008046BB">
      <w:pPr>
        <w:tabs>
          <w:tab w:val="left" w:pos="31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«Курсы внеурочная деятельность и дополнительного образования»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социальнозначимые отношения, получить опыт участия в социальнозначимых делах;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которые</w:t>
      </w:r>
      <w:r w:rsidRPr="008046B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помогают </w:t>
      </w:r>
      <w:r w:rsidRPr="008046BB">
        <w:rPr>
          <w:rFonts w:ascii="Times New Roman" w:eastAsia="Times New Roman" w:hAnsi="Times New Roman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создание в детском объединении традиций, задающих их членам определенные социальнозначимые формы поведения;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поддержку в детских объединениях школьников с ярковыраженной лидерской позицией и установкой на сохранение и поддержание накопленных социальнозначимых традиций;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8046BB" w:rsidRPr="008046BB" w:rsidRDefault="008046BB" w:rsidP="008046BB">
      <w:pPr>
        <w:widowControl w:val="0"/>
        <w:tabs>
          <w:tab w:val="left" w:pos="960"/>
        </w:tabs>
        <w:autoSpaceDE w:val="0"/>
        <w:autoSpaceDN w:val="0"/>
        <w:spacing w:after="0" w:line="240" w:lineRule="auto"/>
        <w:ind w:right="2575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и в рамках выбранных школьниками кружков и секций: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На данный момент в школьных кружках и спортивных секциях – задействовано </w:t>
      </w:r>
      <w:r w:rsidRPr="008046BB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268 </w:t>
      </w:r>
      <w:r w:rsidRPr="008046BB">
        <w:rPr>
          <w:rFonts w:ascii="Times New Roman" w:eastAsia="Calibri" w:hAnsi="Times New Roman" w:cs="Times New Roman"/>
          <w:sz w:val="24"/>
          <w:szCs w:val="24"/>
        </w:rPr>
        <w:t>обучающихся школы, во внеурочной деятельности задействованы все обучающиеся школы.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Занятость во внеурочной деятельности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left="52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Физкультурно – спортивное и оздоровительное направление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left="12" w:right="55" w:firstLine="5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Оздоровление школьников - цель, к которой мы постоянно стремимся, формируя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самовоспитанию морально-волевых качеств. Активную работу ведут классные руководители в пропаганде здорового образа жизни, развитие навыков гигиены и соблюдение режима дня. В течение года в классах проводились классные часы на здоровье сберегающие темы, индивидуальные беседы с учащимися по профилактике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вредных привычек, совместные мероприятия с родителями и заинтересованными лицами, кроме того, проводилось социально-психологическое тестирование обучающихся на предмет выявления незаконного потребления наркотических средств.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Уроки «Психологическое здоровье учащихся», «Профилактика вредных привычек», «Наш друг – режим», «Личная гигиена несовершеннолетних», а также беседы по формированию в школе здоровой среды, благоприятного эмоционального климата и профилактике суицидального поведения обучающихся. Проводятся индивидуальные и коллективные санитарно-просветительские беседы по вопросам профилактики вредных привычек.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школе проведен ряд акций, таких как: </w:t>
      </w:r>
      <w:proofErr w:type="gramStart"/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«Здоровые дети – в здоровой семье», «Хотим, чтобы стало модным - здоровым быть и свободным!», «Здоровым быть здорово…», «Территория здоровья», «Спорт - как альтернатива пагубным привычкам», «Молодежь выбирает жизнь!», «Быть здоровым – это модно!», «Если вам угрожает опасность!», «Мы за здоровый образ жизни!», «Имя беды – наркотики», «На зарядку становись!», «Я умею сказать нет!»,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в позитиве».  </w:t>
      </w:r>
      <w:proofErr w:type="gramEnd"/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9б класса стал призером Регионального этапа Всероссийской олимпиады школьников по Физической культуре, а школьная футбольная команда заняла 1 место в муниципальном этапе республиканских соревнований «Школьная футбольная лига» среди обучающихся общеобразовательных организаций РД.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tabs>
          <w:tab w:val="left" w:pos="638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и осуществляется взаимодействие с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различными заинтересованными структурами, такими как: воинская часть, музей 3-х религий, музей Боевой Славы, отдел просвещения при Муфтияте РД</w:t>
      </w:r>
    </w:p>
    <w:p w:rsidR="008046BB" w:rsidRPr="008046BB" w:rsidRDefault="008046BB" w:rsidP="008046BB">
      <w:pPr>
        <w:widowControl w:val="0"/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Модуль</w:t>
      </w: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046BB">
        <w:rPr>
          <w:rFonts w:ascii="Times New Roman" w:eastAsia="Calibri" w:hAnsi="Times New Roman" w:cs="Times New Roman"/>
          <w:b/>
          <w:sz w:val="24"/>
          <w:szCs w:val="24"/>
        </w:rPr>
        <w:t>Организация предметно-эстетической среды»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оформление интерьера школьных помещений (коридоров, рекреаций, залов, лестничных пролетов) </w:t>
      </w:r>
      <w:proofErr w:type="gramStart"/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служить хорошим средством разрушения негативных установок школьников на учебные и внеучебные занятия;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размещение на стенах школы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озеленение пришкольной территории, разбивка клумб;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выставок);</w:t>
      </w:r>
    </w:p>
    <w:p w:rsidR="008046BB" w:rsidRPr="008046BB" w:rsidRDefault="008046BB" w:rsidP="008046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акцентирование внимания школьников посредством элементов предметно-эстетической среды (стенды, плакаты, обзоры информации) на важных для воспитания ценностях школы, ее традициях, правилах».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оформлении пространства проведения школьных праздников, церемоний участвуют и педагоги, и дети. Это показатель творческого сотрудничества детей и взрослых. Предметы </w:t>
      </w: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интерьера - результат деятельности по направлениям внеурочной деятельности и дополнительного образования. Правильно подобранное оформление пространства усиливает и закрепляет эмоционально-радостный настрой.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пришкольной территории - это создание эстетически и экологически привлекательного пространства возле школы, развитие творческих способностей детей, воспитание трудолюбия, формирование здорового образа жизни. Организованная территория пришкольного участка – это зоны отдыха, с учетом возраста, место для практических занятий и сезонных экскурсий.</w:t>
      </w:r>
    </w:p>
    <w:p w:rsidR="008046BB" w:rsidRPr="008046BB" w:rsidRDefault="008046BB" w:rsidP="0080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«Забота» классного руководителя - создание воспитывающей предметной среды, которая позволяет педагогически целесообразно оснастить воспитательный процесс. Наглядные пособия могут использоваться для усиления эффекта воспитательного процесса: таблицы, схемы, чертежи, диаграммы, картины, подтверждающие объективность и доказательность событий.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военно-патриотического воспитания и оборонно-массовой работы  обучающиеся школы принимают  активное участие в коллективных просмотрах художественных фильмов о Великой Отечественной войне, Пост №1, участие в митингах посвященных различным датам.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На базе школы реализуется работа Общероссийского общественно-государственного движения «Движение первых»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Обучающиеся 1 - 11 классов вовлечены в основные виды и формы деятельности этого объединения.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Благоустройство школьной территории, благоустройство клумб, памятных мест, культурно- просветительская деятельность.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Выпуск информационных газет к различным праздникам и Дням воинской славы России, памятным датам знаменательным событиям в   истории, проведение информационных акций.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Участие и проведение культурных и развлекательных мероприятий.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6BB">
        <w:rPr>
          <w:rFonts w:ascii="Times New Roman" w:eastAsia="Calibri" w:hAnsi="Times New Roman" w:cs="Times New Roman"/>
          <w:b/>
          <w:sz w:val="24"/>
          <w:szCs w:val="24"/>
        </w:rPr>
        <w:t xml:space="preserve">          Модуль «Работа с родителями» 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В 2023 – 2024 учебном году проводилось педагогическое просвещение родителей по вопросам воспитания детей.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Оказана помощь учащимся в изготовлении карт схем - маршрута «Дом-школа-дом». В течение года по мере необходимости проводились индивидуальные консультации для родителей по вопросу успеваемости учащихся.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Поддерживалась связь с учителями-предметниками. Проведены беседы с родителями по профилактике ДТП, по профилактике правонарушений.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Родители учащихся ознакомлены с информацией по оздоровлению детей (какие документы, в какие сроки, куда нужно предоставить), с информацией по мошенничеству через социальные сети, с информацией на портале «Госуслуги».  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•      участие в районных родительских собраниях, в рамках проекта Родительский Университет.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работы классных руководителей является профилактическая работа, которая тесным образом связана со всеми модулями сразу.  Данная работа - это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т.к. ни одна другая социальная структура не в состоянии решить данную задачу. Исключение составляет семья, однако и она сама нередко выступает в качестве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 профилактической деятельности. Основой ранней профилактики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определенного возраста.  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профилактической деятельности школы выделяют два направления: меры</w:t>
      </w: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общей профилактики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вовлечение всех учащихся в жизнь школы, и </w:t>
      </w:r>
      <w:r w:rsidRPr="00804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специальной профилактики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в выявлении учащихся, нуждающихся в особом педагогическом внимании, и проведении работы с ними на индивидуальном уровне.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 человека, которая приводит к правонарушениям и преступлениям. Система работы по профилактике правонарушений школы представляет собой совокупность мероприятий, обеспечивающих профилактику предупреждения правонарушений среди несовершеннолетних: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участников учебно-воспитательного процесса нормативно-правовой базой;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качественного проведения мероприятий по профилактике правонарушений: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   Обеспечение полного охвата обучением детей школьного возраста;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 Персональный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учебных занятий;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   Организация правового всеобуча;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Организация летнего отдыха, оздоровления;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Организация досуга, занятости;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всех служб школы: социально-педагогической, психологической, методической, медперсонала.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Социальному педагогу чаще всего приходится иметь дело с детьми, подростками, социальное пространство которых оставляет желать лучшего, с детьми, оказавшимся в социально опасной ситуации.  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контингента проводилась следующая работа: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 учет детей от 6,5 до 18 лет, проживающих на территории, закрепленной за МБОУ «СОШ №13»;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категорий семей, </w:t>
      </w:r>
      <w:r w:rsidRPr="008046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б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 данных социальным педагогом 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Саидовой А.С.</w:t>
      </w:r>
    </w:p>
    <w:p w:rsidR="008046BB" w:rsidRPr="008046BB" w:rsidRDefault="008046BB" w:rsidP="008046B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46BB" w:rsidRPr="008046BB" w:rsidTr="009259FF">
        <w:trPr>
          <w:trHeight w:val="1141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kern w:val="24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Количество </w:t>
            </w:r>
            <w:proofErr w:type="gramStart"/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Многодетные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Малообеспеченные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Неполные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Неблагополучные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Группа риска (на учете)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Дети-сироты/или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Дети - инвалиды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Дети с ОВЗ </w:t>
            </w:r>
          </w:p>
        </w:tc>
      </w:tr>
      <w:tr w:rsidR="008046BB" w:rsidRPr="008046BB" w:rsidTr="009259FF">
        <w:trPr>
          <w:trHeight w:val="846"/>
          <w:jc w:val="center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кол-во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46BB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в них детей</w:t>
            </w:r>
          </w:p>
        </w:tc>
      </w:tr>
      <w:tr w:rsidR="008046BB" w:rsidRPr="008046BB" w:rsidTr="009259FF">
        <w:trPr>
          <w:trHeight w:val="113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046BB" w:rsidRPr="008046BB" w:rsidRDefault="008046BB" w:rsidP="008046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2023 -2024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Arial" w:eastAsia="Times New Roman" w:hAnsi="Arial" w:cs="Arial"/>
                <w:lang w:eastAsia="ru-RU"/>
              </w:rPr>
              <w:t>647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46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046BB" w:rsidRPr="008046BB" w:rsidRDefault="008046BB" w:rsidP="008046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046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8</w:t>
            </w:r>
          </w:p>
        </w:tc>
      </w:tr>
    </w:tbl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По состоянию на 1 сентбря 2023 года в школе обучалось 647 человек, из них на профилактическом внутришкольном учете состояло 9 учащихся, на учете в ПДН и КДН 4 </w:t>
      </w:r>
      <w:r w:rsidRPr="008046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учащихся. Количество несовершеннолетних, состоящих на различных видах учета в 2023-2024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учебном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года 27 учащихся.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руководители, социальный педагог, педагог-психолог школы заполняли на учащихся асоциального поведения индивидуальные карты наблюдений, где фиксировали личностные особенности семейного воспитания, слабые и сильные стороны личности. 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профилактики правонарушений и преступлений проводится диагностика детей, обучающихся в начальной школе, в ходе которой выявляются обучающиеся, находящиеся в социально-опасном положении. Эту работу проводит социальный педагог совместно с педагогом-психологом школы.  </w:t>
      </w: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внеурочной деятельности заняты 100% 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стоящих на учете.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положительных результатов в данном направлении - возможно только в том случае, когда задействованы все субъекты образования и воспитания: обучающиеся, педагоги и родители. В течение 2023-2024 учебного года в школе, велась работа с родителями/законными представителями, использовались традиционные и наиболее действенные формы профилактической работы: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родительские собрания, консультативные часы;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совместно с инспекторами ОДН, КДН и ЗП;</w:t>
      </w: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социальных прав и гарантий обучающихся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была направлена на выявление интересов и потребностей обучающихся, трудностей и проблем, отклонений в поведении, уровня социальной защищенности и адаптированности к социальной среде.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защита прав ребенка выражалась в следующих формах работы: выявление и поддержка обучающихся, нуждающихся в социальной защите (дети, находящиеся под опекой, дети из многодетных и малообеспеченных семей, дети-инвалиды).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Данную работу необходимо вести в системе, прослеживать из года в год. Еще не у всех учащихся сформировано чувство сознательной дисциплины, негативное влияние на отдельных учащихся оказывает социальная среда. Продолжает иметь место ряд правонарушений среди подростков. А это означает, что одной из главнейших задач работы школы в новом учебном году должна стать работа, как с детьми, так и родителями по правовому и нравственному воспитанию. </w:t>
      </w:r>
    </w:p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Самое главное приобретение человека в период детства и ученичества – это вера в себя, вера в то, что он знает и имеет,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душу ребенка. </w:t>
      </w: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гражданско-патриотического воспитания необходим ряд условий для формирования </w:t>
      </w:r>
      <w:r w:rsidRPr="008046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нравственных ценностей и ведущих жизненных ориентиров. </w:t>
      </w: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Среди важнейших социальных задач, которые сегодня стоят перед системой образования – забота о здоровье учащихся, их физическом воспитании и развитии. Но для того, чтобы средняя школа могла выполнить эту задачу, необходимо обеспечить её специальными педагогическими технологиями, которые бы позволили формировать культуру здоровья.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приобщению школьников к здоровому образу жизни в нашей школе носит разноплановый характер. В качестве универсальных сре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опаганды здорового образа жизни используем индивидуальные и групповые собеседования, фотоматериалы, короткометражные кино- и видеофильмы. Все классные руководители провели классные часы и беседы по пропаганде ЗОЖ. 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учащихся. Под общим контролем администрации школы распределяется учебная нагрузка, режим дня, питание, двигательная активность.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пропаганды ЗОЖ и формирования негативного отношения к вредным привычкам были проведены мероприятия под общим лозунгом «Школа территория здоровья», апрель 2024.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давали определение здоровому образу жизни. Говорили о его составляющих: режиме дня, гигиене тела, зрении, о правильном питании, занятиях спортом. Учащиеся определили условия сохранения здоровья.</w:t>
      </w:r>
      <w:r w:rsidRPr="00804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65C79" wp14:editId="70F63358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осознали, что здоровье – это главная ценность, и что здоровый образ жизни нам необходим.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много загадок и конкурсов по здоровому образу жизни и здоровому питанию, проведена акция: «Мы – за здоровый образ жизни!», динамические паузы на переменах, доурочные зарядки, в апреле ежегодно проводятся мероприятия направленные – на сохранение и укрепление здоровья! </w:t>
      </w:r>
    </w:p>
    <w:p w:rsidR="008046BB" w:rsidRPr="008046BB" w:rsidRDefault="008046BB" w:rsidP="008046B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библиотеке в течение недели «Здоровья» была организована книжная выставка «Мы за здоровый образ жизни».</w:t>
      </w:r>
    </w:p>
    <w:p w:rsidR="008046BB" w:rsidRPr="008046BB" w:rsidRDefault="008046BB" w:rsidP="008046BB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ab/>
      </w:r>
    </w:p>
    <w:p w:rsidR="008046BB" w:rsidRPr="008046BB" w:rsidRDefault="008046BB" w:rsidP="008046BB">
      <w:pPr>
        <w:spacing w:after="0" w:line="0" w:lineRule="atLeast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Ежегодные профилактические осмотры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>, позволяют определить группу здоровья ребенка, это необходимо для оказания им помощи, определения посильной нагрузки.</w:t>
      </w:r>
    </w:p>
    <w:p w:rsidR="008046BB" w:rsidRPr="008046BB" w:rsidRDefault="008046BB" w:rsidP="008046BB">
      <w:pPr>
        <w:spacing w:after="0" w:line="0" w:lineRule="atLeast"/>
        <w:ind w:right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создает благоприятные условия для всестороннего развитияличностикаждогоученика</w:t>
      </w:r>
      <w:proofErr w:type="gramStart"/>
      <w:r w:rsidRPr="008046BB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8046BB">
        <w:rPr>
          <w:rFonts w:ascii="Times New Roman" w:eastAsia="Times New Roman" w:hAnsi="Times New Roman" w:cs="Times New Roman"/>
          <w:sz w:val="24"/>
          <w:szCs w:val="24"/>
        </w:rPr>
        <w:t>тводяопределеннуювоспитательнуюрольучебно-познавательной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в рамках которых учителя используют различные формы внеурочной деятельности: предметные олимпиады, конкурсы, викторины, интеллектуальные игры, выпуск газет ит.д.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</w:rPr>
        <w:t xml:space="preserve">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 Это подтверждают результаты анкетирования и количество призовых мест в различных конкурсах местного, регионального, всероссийского уровней. </w:t>
      </w:r>
    </w:p>
    <w:p w:rsidR="008046BB" w:rsidRPr="008046BB" w:rsidRDefault="008046BB" w:rsidP="00804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школы, в социальных сетях ВК, Одноклассники и Телеграмм канале педагогами школы ответственными   постоянно размещаются материалы о проводимых конкурсах, о событиях, мероприятиях, акциях, проводимых в школе. </w:t>
      </w:r>
    </w:p>
    <w:p w:rsidR="008046BB" w:rsidRPr="008046BB" w:rsidRDefault="008046BB" w:rsidP="0080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6BB" w:rsidRPr="008046BB" w:rsidRDefault="008046BB" w:rsidP="00804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школа – культурный центр. Именно отсюда исходят добрые дела и начинания. Наша школа стабильно работает в режиме развития по разным направлениям. Этому способствуют творческие связи, которые сложились с различными учреждениями окружающего социума. Школа как социокультурный центр стремится создать целостное образовательное пространство, субъектами которого являются не только обучающиеся, но и их семьи. </w:t>
      </w:r>
    </w:p>
    <w:p w:rsidR="008046BB" w:rsidRPr="008046BB" w:rsidRDefault="008046BB" w:rsidP="008046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6BB" w:rsidRPr="008046BB" w:rsidRDefault="008046BB" w:rsidP="008046B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174055419"/>
      <w:r w:rsidRPr="008046B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Выводы: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Педагогический коллектив приложил все усилия для повышения качества образования, </w:t>
      </w:r>
      <w:r w:rsidRPr="008046BB">
        <w:rPr>
          <w:rFonts w:ascii="Times New Roman" w:eastAsia="Calibri" w:hAnsi="Times New Roman" w:cs="Times New Roman"/>
          <w:sz w:val="24"/>
          <w:szCs w:val="24"/>
        </w:rPr>
        <w:t>предупреждению неуспеваемости. Задачи, поставленные в начале года перед педагогическим коллективом, решены.</w:t>
      </w:r>
    </w:p>
    <w:p w:rsidR="008046BB" w:rsidRPr="008046BB" w:rsidRDefault="008046BB" w:rsidP="008046BB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Исходя из </w:t>
      </w: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проанализированного</w:t>
      </w:r>
      <w:proofErr w:type="gramEnd"/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на следующий учебный год предлагаются следующие </w:t>
      </w:r>
      <w:r w:rsidRPr="008046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задачи на 2024-2025 учебный </w:t>
      </w:r>
      <w:r w:rsidRPr="008046BB">
        <w:rPr>
          <w:rFonts w:ascii="Times New Roman" w:eastAsia="Calibri" w:hAnsi="Times New Roman" w:cs="Times New Roman"/>
          <w:i/>
          <w:iCs/>
          <w:sz w:val="24"/>
          <w:szCs w:val="24"/>
        </w:rPr>
        <w:t>год: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tabs>
          <w:tab w:val="left" w:pos="7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       создание условий для воспитания чувства патриотизма и гражданского долга, уважения и интереса к истории своей страны, родного края;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через   систему дополнительного   образования   и   самоуправления   развитие у учащихся коммуникативных навыков с целью успешной социализации выпускников;</w:t>
      </w:r>
    </w:p>
    <w:p w:rsidR="008046BB" w:rsidRPr="008046BB" w:rsidRDefault="008046BB" w:rsidP="008046BB">
      <w:pPr>
        <w:widowControl w:val="0"/>
        <w:numPr>
          <w:ilvl w:val="0"/>
          <w:numId w:val="3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продолжение работы по привлечению учащихся в научно-исследовательскую </w:t>
      </w: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работу и участию в олимпиадах;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формирование сознательного отношения к здоровому образу жизни;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развитие спортивно-оздоровительной работы с целью укрепления здоровья учащихся;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повышение образовательного потенциала </w:t>
      </w:r>
      <w:proofErr w:type="gramStart"/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 основе использования проектной деятельности;</w:t>
      </w:r>
    </w:p>
    <w:p w:rsidR="008046BB" w:rsidRPr="008046BB" w:rsidRDefault="008046BB" w:rsidP="008046BB">
      <w:pPr>
        <w:widowControl w:val="0"/>
        <w:numPr>
          <w:ilvl w:val="0"/>
          <w:numId w:val="3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усиление общекультурной направленности общего образования в целях адаптивных </w:t>
      </w:r>
      <w:r w:rsidRPr="008046BB">
        <w:rPr>
          <w:rFonts w:ascii="Times New Roman" w:eastAsia="Calibri" w:hAnsi="Times New Roman" w:cs="Times New Roman"/>
          <w:sz w:val="24"/>
          <w:szCs w:val="24"/>
        </w:rPr>
        <w:t>возможностей школьников;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 используя возможности </w:t>
      </w:r>
      <w:r w:rsidRPr="008046BB">
        <w:rPr>
          <w:rFonts w:ascii="Times New Roman" w:eastAsia="Calibri" w:hAnsi="Times New Roman" w:cs="Times New Roman"/>
          <w:sz w:val="24"/>
          <w:szCs w:val="24"/>
        </w:rPr>
        <w:t>детского самоуправления в классах, объединений дополнительного образования, спортивных секций, родительского всеобуча, правового просвещения учащихся.</w:t>
      </w:r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 повышение уровня заинтересованности родителей в школьных делах.</w:t>
      </w:r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 xml:space="preserve">    совершенствование работы по вовлечению родительской общественности в творческую, социально значимую деятельность, направленную на повышение авторитета семьи и школы; </w:t>
      </w:r>
    </w:p>
    <w:p w:rsidR="008046BB" w:rsidRPr="008046BB" w:rsidRDefault="008046BB" w:rsidP="008046BB">
      <w:pPr>
        <w:numPr>
          <w:ilvl w:val="0"/>
          <w:numId w:val="30"/>
        </w:numPr>
        <w:shd w:val="clear" w:color="auto" w:fill="FFFFFF"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46BB">
        <w:rPr>
          <w:rFonts w:ascii="Times New Roman" w:eastAsia="Calibri" w:hAnsi="Times New Roman" w:cs="Times New Roman"/>
          <w:sz w:val="24"/>
          <w:szCs w:val="24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общественно полезной и личностно значимой деятельности;</w:t>
      </w:r>
      <w:proofErr w:type="gramEnd"/>
    </w:p>
    <w:p w:rsidR="008046BB" w:rsidRPr="008046BB" w:rsidRDefault="008046BB" w:rsidP="008046BB">
      <w:pPr>
        <w:numPr>
          <w:ilvl w:val="0"/>
          <w:numId w:val="30"/>
        </w:numPr>
        <w:spacing w:after="0" w:line="240" w:lineRule="auto"/>
        <w:ind w:firstLine="5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6BB">
        <w:rPr>
          <w:rFonts w:ascii="Times New Roman" w:eastAsia="Calibri" w:hAnsi="Times New Roman" w:cs="Times New Roman"/>
          <w:sz w:val="24"/>
          <w:szCs w:val="24"/>
        </w:rPr>
        <w:t>привлечение классными руководителями родителей к участию во внеурочной деятельности.</w:t>
      </w:r>
      <w:bookmarkEnd w:id="0"/>
    </w:p>
    <w:p w:rsidR="008046BB" w:rsidRPr="008046BB" w:rsidRDefault="008046BB" w:rsidP="008046BB">
      <w:pPr>
        <w:ind w:left="-426" w:firstLine="426"/>
        <w:rPr>
          <w:rFonts w:ascii="Calibri" w:eastAsia="Calibri" w:hAnsi="Calibri" w:cs="Times New Roman"/>
        </w:rPr>
      </w:pPr>
    </w:p>
    <w:p w:rsidR="000A4FDF" w:rsidRPr="00327219" w:rsidRDefault="000A4FDF" w:rsidP="0092723F">
      <w:pPr>
        <w:spacing w:after="240" w:line="6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8. АНАЛИЗ РЕАЛИЗАЦИИ ПРОГРАММ КОРРЕКЦИОННОЙ РАБОТЫ</w:t>
      </w:r>
    </w:p>
    <w:p w:rsidR="000A4FDF" w:rsidRPr="00327219" w:rsidRDefault="000A4FDF" w:rsidP="0092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Результаты реализации программы коррекционной работы, </w:t>
      </w:r>
    </w:p>
    <w:p w:rsidR="000A4FDF" w:rsidRPr="00327219" w:rsidRDefault="000A4FDF" w:rsidP="0092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индивидуальных и групповых коррекционно-развивающих занятий</w:t>
      </w:r>
    </w:p>
    <w:p w:rsidR="0092723F" w:rsidRPr="00327219" w:rsidRDefault="0092723F" w:rsidP="000A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A4FDF" w:rsidRPr="00327219" w:rsidRDefault="000A4FDF" w:rsidP="000A4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Программа коррекционной работы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и/или психологическом развитии обучающихся, их социализацию. Программа коррекционной работы предусматривает создание 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специальных условий обучения и воспитания, позволяющих учитывать особые образовательные потребности детей детям с ограниченными возможностями здоровья посредством индивидуализации и дифференциации образовательного процесса.</w:t>
      </w:r>
    </w:p>
    <w:p w:rsidR="000A4FDF" w:rsidRPr="00327219" w:rsidRDefault="005D00D5" w:rsidP="000A4F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AE154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СОШ№13</w:t>
      </w:r>
      <w:r w:rsidR="000A4FD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реализует следующие АООП:</w:t>
      </w:r>
    </w:p>
    <w:p w:rsidR="000A4FDF" w:rsidRPr="00327219" w:rsidRDefault="000A4FDF" w:rsidP="000A4FDF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адаптированная образовательная основная программа начального общего образования для детей с задержкой психического развития;</w:t>
      </w:r>
    </w:p>
    <w:p w:rsidR="000A4FDF" w:rsidRPr="00327219" w:rsidRDefault="000A4FDF" w:rsidP="000A4FDF">
      <w:pPr>
        <w:spacing w:before="100" w:beforeAutospacing="1"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адаптированная образовательная программа основного общего образования для детей с задержкой психического развития;</w:t>
      </w:r>
    </w:p>
    <w:p w:rsidR="000A4FDF" w:rsidRPr="00327219" w:rsidRDefault="000A4FDF" w:rsidP="000A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Категории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здоровья, которые обучаются в </w:t>
      </w:r>
      <w:r w:rsidR="005D00D5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</w:t>
      </w:r>
      <w:r w:rsidR="00AE154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СОШ№13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31.12.2023г.:</w:t>
      </w:r>
    </w:p>
    <w:p w:rsidR="000A4FDF" w:rsidRPr="00327219" w:rsidRDefault="000A4FDF" w:rsidP="005B53ED">
      <w:pPr>
        <w:numPr>
          <w:ilvl w:val="0"/>
          <w:numId w:val="16"/>
        </w:numPr>
        <w:spacing w:after="0" w:line="240" w:lineRule="auto"/>
        <w:ind w:left="-73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задержкой психического развития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(7,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%)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A4FDF" w:rsidRPr="00327219" w:rsidRDefault="000A4FDF" w:rsidP="005B53ED">
      <w:pPr>
        <w:numPr>
          <w:ilvl w:val="0"/>
          <w:numId w:val="16"/>
        </w:numPr>
        <w:spacing w:after="0" w:line="240" w:lineRule="auto"/>
        <w:ind w:left="-73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слабовидящие – 3 (0,3%).</w:t>
      </w:r>
    </w:p>
    <w:p w:rsidR="000A4FDF" w:rsidRPr="00327219" w:rsidRDefault="000A4FDF" w:rsidP="000A4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A4FDF" w:rsidRDefault="000A4FDF" w:rsidP="000A4FDF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8629A8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организовано обучение на дому. Для каждого ученика разработан и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ндивидуальный учебный план (СИПР). СИПР разрабатывается психолого-педагогическим консилиумом с учетом требований федерального государственного образовательного стандарта начального общего образования, основного общего образования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с ОВЗ.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СИПР учащегося содержит часы, отведенные на 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 В индивидуальном учебном плане представлены: перечень учебных предметов и/или коррекционных курсов, доступных </w:t>
      </w:r>
      <w:proofErr w:type="gramStart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  СИПР учащегося на дому согласовывается с его родителями (законными представителями). Расписание занятий составляется школой с учетом мнения родителей (законных представителей) учащегося. Расписание занятий утверждается директором школы</w:t>
      </w:r>
      <w:r w:rsidRPr="001C0E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23F" w:rsidRPr="0092723F" w:rsidRDefault="0092723F" w:rsidP="0092723F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о состоянии здоровья </w:t>
      </w:r>
      <w:proofErr w:type="gramStart"/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92723F" w:rsidRPr="0092723F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Медосмотр обучающихся 1-11 классов </w:t>
      </w:r>
    </w:p>
    <w:p w:rsidR="0092723F" w:rsidRPr="0092723F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роводился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ноябре</w:t>
      </w: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92723F" w:rsidRPr="0092723F" w:rsidTr="00757E6B">
        <w:trPr>
          <w:cantSplit/>
          <w:trHeight w:val="2164"/>
          <w:jc w:val="center"/>
        </w:trPr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Хирургические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аболевания</w:t>
            </w:r>
          </w:p>
        </w:tc>
        <w:tc>
          <w:tcPr>
            <w:tcW w:w="661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Кожно-вен</w:t>
            </w:r>
            <w:proofErr w:type="gramEnd"/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Эндокринологические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ВСД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Стоматологические</w:t>
            </w:r>
          </w:p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660" w:type="dxa"/>
            <w:textDirection w:val="btLr"/>
          </w:tcPr>
          <w:p w:rsidR="0092723F" w:rsidRPr="0092723F" w:rsidRDefault="0092723F" w:rsidP="00757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Психические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</w:tr>
      <w:tr w:rsidR="0092723F" w:rsidRPr="0092723F" w:rsidTr="00757E6B">
        <w:trPr>
          <w:trHeight w:val="299"/>
          <w:jc w:val="center"/>
        </w:trPr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92723F" w:rsidRPr="0092723F" w:rsidRDefault="00645924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92723F" w:rsidRPr="0092723F" w:rsidRDefault="0092723F" w:rsidP="00757E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723F" w:rsidRPr="0092723F" w:rsidRDefault="0092723F" w:rsidP="0092723F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92723F">
        <w:rPr>
          <w:rFonts w:ascii="Times New Roman" w:hAnsi="Times New Roman"/>
          <w:color w:val="333333"/>
          <w:sz w:val="24"/>
          <w:szCs w:val="24"/>
        </w:rPr>
        <w:t xml:space="preserve">Отмечено увеличение нарушений </w:t>
      </w:r>
      <w:r w:rsidR="00645924">
        <w:rPr>
          <w:rFonts w:ascii="Times New Roman" w:hAnsi="Times New Roman"/>
          <w:color w:val="333333"/>
          <w:sz w:val="24"/>
          <w:szCs w:val="24"/>
        </w:rPr>
        <w:t>органов зрения</w:t>
      </w:r>
      <w:r w:rsidRPr="0092723F">
        <w:rPr>
          <w:rFonts w:ascii="Times New Roman" w:hAnsi="Times New Roman"/>
          <w:color w:val="333333"/>
          <w:sz w:val="24"/>
          <w:szCs w:val="24"/>
        </w:rPr>
        <w:t xml:space="preserve">, а также значительное возрастание аллергических реакций. Среди детей имеются отклонения в физическом </w:t>
      </w:r>
      <w:r w:rsidRPr="0092723F">
        <w:rPr>
          <w:rFonts w:ascii="Times New Roman" w:hAnsi="Times New Roman"/>
          <w:color w:val="333333"/>
          <w:sz w:val="24"/>
          <w:szCs w:val="24"/>
        </w:rPr>
        <w:lastRenderedPageBreak/>
        <w:t xml:space="preserve">развитии (недостаточный или ее избыточный вес тела). </w:t>
      </w:r>
      <w:r w:rsidRPr="0092723F">
        <w:rPr>
          <w:rFonts w:ascii="Times New Roman" w:hAnsi="Times New Roman"/>
          <w:color w:val="808080" w:themeColor="background1" w:themeShade="80"/>
          <w:sz w:val="24"/>
          <w:szCs w:val="24"/>
        </w:rPr>
        <w:t>П</w:t>
      </w:r>
      <w:r w:rsidRPr="0092723F">
        <w:rPr>
          <w:rFonts w:ascii="Times New Roman" w:hAnsi="Times New Roman"/>
          <w:color w:val="333333"/>
          <w:sz w:val="24"/>
          <w:szCs w:val="24"/>
        </w:rPr>
        <w:t xml:space="preserve">ервое место занимают стоматологические заболевания, отклонения со стороны костно-мышечной системы (нарушения осанки, плоскостопие). На втором месте - нарушения функций органов пищеварения, наблюдаются изменения в </w:t>
      </w:r>
      <w:proofErr w:type="gramStart"/>
      <w:r w:rsidRPr="0092723F">
        <w:rPr>
          <w:rFonts w:ascii="Times New Roman" w:hAnsi="Times New Roman"/>
          <w:color w:val="333333"/>
          <w:sz w:val="24"/>
          <w:szCs w:val="24"/>
        </w:rPr>
        <w:t>желудочно – кишечном</w:t>
      </w:r>
      <w:proofErr w:type="gramEnd"/>
      <w:r w:rsidRPr="0092723F">
        <w:rPr>
          <w:rFonts w:ascii="Times New Roman" w:hAnsi="Times New Roman"/>
          <w:color w:val="333333"/>
          <w:sz w:val="24"/>
          <w:szCs w:val="24"/>
        </w:rPr>
        <w:t xml:space="preserve"> тракте, есть отклонения в системе кровообращения, заболевания лор-органов. </w:t>
      </w:r>
    </w:p>
    <w:p w:rsidR="0092723F" w:rsidRPr="0092723F" w:rsidRDefault="0092723F" w:rsidP="0092723F">
      <w:pPr>
        <w:pStyle w:val="richfactdown-paragraph"/>
        <w:shd w:val="clear" w:color="auto" w:fill="FFFFFF"/>
        <w:spacing w:before="0" w:beforeAutospacing="0" w:after="0" w:afterAutospacing="0"/>
        <w:ind w:firstLine="720"/>
        <w:rPr>
          <w:rStyle w:val="a8"/>
          <w:rFonts w:eastAsiaTheme="majorEastAsia"/>
          <w:b w:val="0"/>
          <w:bCs w:val="0"/>
          <w:color w:val="333333"/>
        </w:rPr>
      </w:pPr>
    </w:p>
    <w:p w:rsidR="0092723F" w:rsidRPr="0092723F" w:rsidRDefault="0092723F" w:rsidP="0092723F">
      <w:pPr>
        <w:pStyle w:val="richfactdown-paragraph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92723F">
        <w:rPr>
          <w:rStyle w:val="a8"/>
          <w:rFonts w:eastAsiaTheme="majorEastAsia"/>
          <w:color w:val="333333"/>
        </w:rPr>
        <w:t>Медико-гигиенические технологии, реализованные в школе в 2023</w:t>
      </w:r>
      <w:r>
        <w:rPr>
          <w:rStyle w:val="a8"/>
          <w:rFonts w:eastAsiaTheme="majorEastAsia"/>
          <w:color w:val="333333"/>
        </w:rPr>
        <w:t>/24</w:t>
      </w:r>
      <w:r w:rsidRPr="0092723F">
        <w:rPr>
          <w:rStyle w:val="a8"/>
          <w:rFonts w:eastAsiaTheme="majorEastAsia"/>
          <w:color w:val="333333"/>
        </w:rPr>
        <w:t xml:space="preserve"> году, включают:</w:t>
      </w:r>
    </w:p>
    <w:p w:rsidR="0092723F" w:rsidRPr="0092723F" w:rsidRDefault="004F66DA" w:rsidP="004F66D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1. </w:t>
      </w:r>
      <w:r w:rsidR="0092723F" w:rsidRPr="0092723F">
        <w:rPr>
          <w:color w:val="333333"/>
        </w:rPr>
        <w:t>Контроль и помощь в обеспечении надлежащих гигиенических условий в соответствии с регламентациями СанПиНов.</w:t>
      </w:r>
    </w:p>
    <w:p w:rsidR="0092723F" w:rsidRPr="0092723F" w:rsidRDefault="004F66DA" w:rsidP="004F66D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2. </w:t>
      </w:r>
      <w:r w:rsidR="0092723F" w:rsidRPr="0092723F">
        <w:rPr>
          <w:color w:val="333333"/>
        </w:rPr>
        <w:t>Организацию проведения прививок учащимся, оказание консультативной и неотложной помощи обратившимся в медицинский кабинет.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3. </w:t>
      </w:r>
      <w:r w:rsidR="0092723F" w:rsidRPr="0092723F">
        <w:rPr>
          <w:color w:val="333333"/>
        </w:rPr>
        <w:t>Проведение мероприятий по санитарно-гигиеническому просвещению учащихся и педагогического коллектива.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4. </w:t>
      </w:r>
      <w:r w:rsidR="0092723F" w:rsidRPr="0092723F">
        <w:rPr>
          <w:color w:val="333333"/>
        </w:rPr>
        <w:t>Слежение за динамикой здоровья учащихся.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5. </w:t>
      </w:r>
      <w:r w:rsidR="0092723F" w:rsidRPr="0092723F">
        <w:rPr>
          <w:color w:val="333333"/>
        </w:rPr>
        <w:t>Организацию профилактических мероприятий в преддверии эпидемий (гриппа) и решение других задач, относящихся к компетенции медицинской службы.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="0092723F" w:rsidRPr="0092723F">
        <w:rPr>
          <w:color w:val="333333"/>
        </w:rPr>
        <w:t>Проведение общешкольных родительских собраний при участии медицинских работников.</w:t>
      </w:r>
    </w:p>
    <w:p w:rsidR="0092723F" w:rsidRPr="0092723F" w:rsidRDefault="004F66DA" w:rsidP="00B52038">
      <w:pPr>
        <w:pStyle w:val="richfactdown-paragraph"/>
        <w:shd w:val="clear" w:color="auto" w:fill="FFFFFF"/>
        <w:spacing w:before="0" w:beforeAutospacing="0" w:after="0" w:afterAutospacing="0"/>
        <w:jc w:val="both"/>
      </w:pPr>
      <w:r>
        <w:t xml:space="preserve">7. </w:t>
      </w:r>
      <w:r w:rsidR="0092723F" w:rsidRPr="0092723F">
        <w:t xml:space="preserve">Проведение физкультминутки на каждом уроке для улучшения мозгового кровообращения, для снятия утомления с плечевого пояса и рук, для снятия напряжения с мышц туловища, упражнения для нормализации осанки, укрепления мышц глаз. </w:t>
      </w:r>
    </w:p>
    <w:p w:rsidR="0092723F" w:rsidRPr="004F66DA" w:rsidRDefault="004F66DA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мониторинг посещаемости </w:t>
      </w:r>
      <w:proofErr w:type="gramStart"/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2723F" w:rsidRPr="004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66DA" w:rsidRDefault="004F66DA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723F" w:rsidRPr="0092723F" w:rsidRDefault="0092723F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медицинских исследований позволят выделить группы заболеваний, встречающиеся у школьников и приобретенных в процессе обучения (близорукость, стоматологические заболевания) и наметить пути по сохранению и укреплению здоровья.</w:t>
      </w:r>
    </w:p>
    <w:p w:rsidR="00B52038" w:rsidRDefault="0092723F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следующие: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соответствии с нормами техники безопасности, проведение мероприятий по формированию у обучающихся здорового образа жизни;</w:t>
      </w:r>
      <w:proofErr w:type="gramEnd"/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учебного плана, позволяющего разумно регулировать учебную нагрузку с учетом развития и здоровья ребенка;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работы психологической службы;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оздоровительных мероприятий по профилактике алкоголизма и наркомании в процессе обучающих и воспитывающих мероприятий;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медицинский контроль и диспансеризация школьников;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действенные меры по недопущению в школе случаев инфекционных заболеваний;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соответствии с санитарными правилами гигиенических аспектов организации учебно-воспитательного процесса;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санитарно-гигиенических, противопожарных норм в образовательном учреждении;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педагогическом коллективе понимания приоритетности проблем состояния и укрепления здоровья детей и подростков;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по усилению просветительской работы в области здорового образа жизни;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процента школьников, показывающих высокий уровень школьной тревожности;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физкультурно-массовой работы;</w:t>
      </w:r>
    </w:p>
    <w:p w:rsidR="0092723F" w:rsidRPr="0092723F" w:rsidRDefault="00B52038" w:rsidP="00B5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723F" w:rsidRPr="0092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организация урока. </w:t>
      </w:r>
    </w:p>
    <w:p w:rsidR="0092723F" w:rsidRDefault="0092723F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D040C8" w:rsidRPr="007C0E9E" w:rsidRDefault="00D040C8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7C0E9E" w:rsidRPr="000A3D17" w:rsidRDefault="007C0E9E" w:rsidP="0092723F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92723F" w:rsidRPr="00327219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Показатели организации горячего питания за 3 года</w:t>
      </w:r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Питание получают только </w:t>
      </w:r>
      <w:proofErr w:type="gramStart"/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="00CA0701"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1-4 классов.</w:t>
      </w:r>
    </w:p>
    <w:p w:rsidR="0092723F" w:rsidRPr="00327219" w:rsidRDefault="0092723F" w:rsidP="0092723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552"/>
      </w:tblGrid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 </w:t>
            </w:r>
            <w:proofErr w:type="gramStart"/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питающихся</w:t>
            </w:r>
            <w:proofErr w:type="gramEnd"/>
          </w:p>
        </w:tc>
      </w:tr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  <w:tr w:rsidR="008629A8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  <w:tr w:rsidR="0092723F" w:rsidRPr="00327219" w:rsidTr="00757E6B">
        <w:trPr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92723F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F" w:rsidRPr="00327219" w:rsidRDefault="007C0E9E" w:rsidP="00757E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27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2723F" w:rsidRPr="00327219" w:rsidRDefault="0092723F" w:rsidP="0092723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93"/>
      </w:tblGrid>
      <w:tr w:rsidR="00016711" w:rsidRPr="00327219" w:rsidTr="00B52038">
        <w:trPr>
          <w:trHeight w:val="1496"/>
        </w:trPr>
        <w:tc>
          <w:tcPr>
            <w:tcW w:w="889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Работа столовой организована в соответствии с требованиями, предъявленными нормативными актами к организации питания в школе. </w:t>
            </w:r>
          </w:p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Обеспеченность пищеблока посудой, инвентарем, холодильным, технологическим оборудованием – 100%</w:t>
            </w:r>
          </w:p>
          <w:p w:rsidR="0092723F" w:rsidRPr="00327219" w:rsidRDefault="0092723F" w:rsidP="000059E4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721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В школе имеется современный обеденный зал на 90 посадочных мест.</w:t>
            </w:r>
          </w:p>
        </w:tc>
      </w:tr>
    </w:tbl>
    <w:p w:rsidR="0092723F" w:rsidRPr="00327219" w:rsidRDefault="0092723F" w:rsidP="0092723F">
      <w:pPr>
        <w:spacing w:after="0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2723F" w:rsidRPr="00327219" w:rsidRDefault="0092723F" w:rsidP="000059E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Выводы: </w:t>
      </w:r>
    </w:p>
    <w:p w:rsidR="0092723F" w:rsidRPr="00327219" w:rsidRDefault="000059E4" w:rsidP="000059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2723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/24 учебном</w:t>
      </w:r>
      <w:r w:rsidR="0092723F"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процент, питающихся детей ста</w:t>
      </w:r>
      <w:r w:rsidR="0001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билен и составляет 100%(начальная школа)</w:t>
      </w:r>
    </w:p>
    <w:p w:rsidR="0092723F" w:rsidRPr="00327219" w:rsidRDefault="0092723F" w:rsidP="000059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 руководителям необходимо активизировать работу по </w:t>
      </w:r>
      <w:r w:rsidRPr="0032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доведению до обучающихся и их родителей информации о том, что такое правильное питание. </w:t>
      </w:r>
      <w:r w:rsidRPr="00327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Практика доказывает, что активная работа классных руководителей в этом направлении дает положительную динамику роста питающихся школьников.</w:t>
      </w:r>
    </w:p>
    <w:p w:rsidR="0092723F" w:rsidRPr="00327219" w:rsidRDefault="0092723F" w:rsidP="000A4FDF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FDF" w:rsidRPr="000A4FDF" w:rsidRDefault="000A4FDF" w:rsidP="000A4FDF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0A4FDF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9. АНАЛИЗ СИСТЕМЫ УСЛОВИЙ РЕАЛИЗАЦИИ ООП</w:t>
      </w:r>
    </w:p>
    <w:p w:rsidR="001C09A9" w:rsidRDefault="001C09A9" w:rsidP="001C09A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9A9" w:rsidRPr="001C09A9" w:rsidRDefault="001C09A9" w:rsidP="001C09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 Анализ кадровых условий реализации основной образовательной программы</w:t>
      </w:r>
    </w:p>
    <w:p w:rsidR="001C09A9" w:rsidRPr="001C09A9" w:rsidRDefault="001C09A9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 xml:space="preserve">Одной из задач Программы развития школы было «Создание условий для личностного, образовательного и профессионального роста всех участников образовательных отношений, как необходимого условия повышения качества предоставляемых образовательных услуг» Деятельность администрации школы была направлена на поиск эффективных </w:t>
      </w:r>
      <w:proofErr w:type="gramStart"/>
      <w:r w:rsidRPr="001C09A9">
        <w:rPr>
          <w:rFonts w:ascii="Times New Roman" w:hAnsi="Times New Roman" w:cs="Times New Roman"/>
          <w:sz w:val="24"/>
          <w:szCs w:val="24"/>
        </w:rPr>
        <w:t>методов стимулирования деятельности педагогических работников школы</w:t>
      </w:r>
      <w:proofErr w:type="gramEnd"/>
      <w:r w:rsidRPr="001C09A9">
        <w:rPr>
          <w:rFonts w:ascii="Times New Roman" w:hAnsi="Times New Roman" w:cs="Times New Roman"/>
          <w:sz w:val="24"/>
          <w:szCs w:val="24"/>
        </w:rPr>
        <w:t xml:space="preserve"> во всех направлениях деятельности, соответствующих стратегии его развития. </w:t>
      </w:r>
    </w:p>
    <w:p w:rsidR="001C09A9" w:rsidRPr="001C09A9" w:rsidRDefault="005D00D5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1C09A9" w:rsidRPr="001C09A9">
        <w:rPr>
          <w:rFonts w:ascii="Times New Roman" w:hAnsi="Times New Roman" w:cs="Times New Roman"/>
          <w:sz w:val="24"/>
          <w:szCs w:val="24"/>
        </w:rPr>
        <w:t xml:space="preserve"> укомплектована всеми необходимыми кадрами, включая кадры педагогической службы: педагог-психолог, социальный педагог, педагог-логопед, педагог-библиотекарь. </w:t>
      </w:r>
    </w:p>
    <w:p w:rsidR="001C09A9" w:rsidRPr="001C09A9" w:rsidRDefault="001C09A9" w:rsidP="001C09A9">
      <w:pPr>
        <w:tabs>
          <w:tab w:val="center" w:pos="4678"/>
          <w:tab w:val="left" w:pos="784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 xml:space="preserve">Всего в качественном составе школы </w:t>
      </w:r>
      <w:proofErr w:type="gramStart"/>
      <w:r w:rsidRPr="001C09A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C09A9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1C09A9">
        <w:rPr>
          <w:rFonts w:ascii="Times New Roman" w:hAnsi="Times New Roman" w:cs="Times New Roman"/>
          <w:sz w:val="24"/>
          <w:szCs w:val="24"/>
        </w:rPr>
        <w:t xml:space="preserve"> года насчитывается 5</w:t>
      </w:r>
      <w:r w:rsidR="00727341">
        <w:rPr>
          <w:rFonts w:ascii="Times New Roman" w:hAnsi="Times New Roman" w:cs="Times New Roman"/>
          <w:sz w:val="24"/>
          <w:szCs w:val="24"/>
        </w:rPr>
        <w:t>5</w:t>
      </w:r>
      <w:r w:rsidRPr="001C09A9">
        <w:rPr>
          <w:rFonts w:ascii="Times New Roman" w:hAnsi="Times New Roman" w:cs="Times New Roman"/>
          <w:sz w:val="24"/>
          <w:szCs w:val="24"/>
        </w:rPr>
        <w:t xml:space="preserve"> педагогов, 4</w:t>
      </w:r>
      <w:r w:rsidR="00727341">
        <w:rPr>
          <w:rFonts w:ascii="Times New Roman" w:hAnsi="Times New Roman" w:cs="Times New Roman"/>
          <w:sz w:val="24"/>
          <w:szCs w:val="24"/>
        </w:rPr>
        <w:t>2</w:t>
      </w:r>
      <w:r w:rsidRPr="001C09A9">
        <w:rPr>
          <w:rFonts w:ascii="Times New Roman" w:hAnsi="Times New Roman" w:cs="Times New Roman"/>
          <w:sz w:val="24"/>
          <w:szCs w:val="24"/>
        </w:rPr>
        <w:t xml:space="preserve"> - учителя, 6 - администрация, 4 – прочие (педагог-психолог, социальный педагог, педагог-логопед, педагог-библиотекарь), 3 – воспитателя группы продленного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A9" w:rsidRDefault="001C09A9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E63" w:rsidRDefault="001D1E63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09A9" w:rsidRPr="001C09A9" w:rsidRDefault="001C09A9" w:rsidP="001C0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9A9">
        <w:rPr>
          <w:rFonts w:ascii="Times New Roman" w:hAnsi="Times New Roman" w:cs="Times New Roman"/>
          <w:sz w:val="24"/>
          <w:szCs w:val="24"/>
        </w:rPr>
        <w:t>Качественный состав педагогов</w:t>
      </w:r>
    </w:p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600"/>
        <w:gridCol w:w="1276"/>
      </w:tblGrid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C09A9" w:rsidRPr="00505B70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505B70">
              <w:rPr>
                <w:b/>
                <w:sz w:val="24"/>
                <w:szCs w:val="24"/>
              </w:rPr>
              <w:t>2022</w:t>
            </w:r>
            <w:r w:rsidR="00CA0701" w:rsidRPr="00505B70">
              <w:rPr>
                <w:b/>
                <w:sz w:val="24"/>
                <w:szCs w:val="24"/>
              </w:rPr>
              <w:t>-2023</w:t>
            </w:r>
          </w:p>
        </w:tc>
        <w:tc>
          <w:tcPr>
            <w:tcW w:w="1276" w:type="dxa"/>
          </w:tcPr>
          <w:p w:rsidR="001C09A9" w:rsidRPr="00505B70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505B70">
              <w:rPr>
                <w:b/>
                <w:sz w:val="24"/>
                <w:szCs w:val="24"/>
              </w:rPr>
              <w:t>2023</w:t>
            </w:r>
            <w:r w:rsidR="00CA0701" w:rsidRPr="00505B70">
              <w:rPr>
                <w:b/>
                <w:sz w:val="24"/>
                <w:szCs w:val="24"/>
              </w:rPr>
              <w:t>-2024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596" w:type="dxa"/>
          </w:tcPr>
          <w:p w:rsidR="001C09A9" w:rsidRPr="00F404E1" w:rsidRDefault="00A32A2D" w:rsidP="001C09A9">
            <w:pPr>
              <w:jc w:val="both"/>
              <w:rPr>
                <w:b/>
                <w:sz w:val="24"/>
                <w:szCs w:val="24"/>
              </w:rPr>
            </w:pPr>
            <w:r w:rsidRPr="00F404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b/>
                <w:sz w:val="24"/>
                <w:szCs w:val="24"/>
              </w:rPr>
            </w:pPr>
            <w:r w:rsidRPr="008A2855">
              <w:rPr>
                <w:b/>
                <w:sz w:val="24"/>
                <w:szCs w:val="24"/>
              </w:rPr>
              <w:t>50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i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lastRenderedPageBreak/>
              <w:t xml:space="preserve">Высшее педагогическое 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39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Высшее профессиональное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39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Среднее педагогическое 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11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11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Возрастной состав педагогических работников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Моложе 25 лет</w:t>
            </w:r>
          </w:p>
        </w:tc>
        <w:tc>
          <w:tcPr>
            <w:tcW w:w="1596" w:type="dxa"/>
          </w:tcPr>
          <w:p w:rsidR="001C09A9" w:rsidRPr="00F404E1" w:rsidRDefault="0075342B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2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25-35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E32D23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6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35-45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45-55 лет</w:t>
            </w:r>
          </w:p>
        </w:tc>
        <w:tc>
          <w:tcPr>
            <w:tcW w:w="1596" w:type="dxa"/>
          </w:tcPr>
          <w:p w:rsidR="001C09A9" w:rsidRPr="00F404E1" w:rsidRDefault="00174307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Старше 55 лет </w:t>
            </w:r>
          </w:p>
        </w:tc>
        <w:tc>
          <w:tcPr>
            <w:tcW w:w="1596" w:type="dxa"/>
          </w:tcPr>
          <w:p w:rsidR="001C09A9" w:rsidRPr="00F404E1" w:rsidRDefault="0075342B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1</w:t>
            </w:r>
            <w:r w:rsidR="00174307" w:rsidRPr="00F404E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09A9" w:rsidRPr="008A2855" w:rsidRDefault="006A40FF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</w:t>
            </w:r>
            <w:r w:rsidR="00C20580" w:rsidRPr="008A2855">
              <w:rPr>
                <w:sz w:val="24"/>
                <w:szCs w:val="24"/>
              </w:rPr>
              <w:t>8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>Имеют педагогический стаж работы</w:t>
            </w:r>
          </w:p>
        </w:tc>
        <w:tc>
          <w:tcPr>
            <w:tcW w:w="1600" w:type="dxa"/>
          </w:tcPr>
          <w:p w:rsidR="001C09A9" w:rsidRPr="00F404E1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C09A9" w:rsidRPr="008A2855" w:rsidRDefault="001C09A9" w:rsidP="001C09A9">
            <w:pPr>
              <w:jc w:val="both"/>
              <w:rPr>
                <w:sz w:val="24"/>
                <w:szCs w:val="24"/>
              </w:rPr>
            </w:pP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До  5 лет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09A9" w:rsidRPr="008A2855" w:rsidRDefault="006A6B5D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5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От 5 до 10 лет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09A9" w:rsidRPr="008A2855" w:rsidRDefault="006A6B5D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От 10 до 20 лет</w:t>
            </w:r>
          </w:p>
        </w:tc>
        <w:tc>
          <w:tcPr>
            <w:tcW w:w="1596" w:type="dxa"/>
          </w:tcPr>
          <w:p w:rsidR="001C09A9" w:rsidRPr="00F404E1" w:rsidRDefault="00F404E1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8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Свыше 20 лет </w:t>
            </w:r>
          </w:p>
        </w:tc>
        <w:tc>
          <w:tcPr>
            <w:tcW w:w="1596" w:type="dxa"/>
          </w:tcPr>
          <w:p w:rsidR="001C09A9" w:rsidRPr="00F404E1" w:rsidRDefault="00F404E1" w:rsidP="001C09A9">
            <w:pPr>
              <w:jc w:val="both"/>
              <w:rPr>
                <w:sz w:val="24"/>
                <w:szCs w:val="24"/>
              </w:rPr>
            </w:pPr>
            <w:r w:rsidRPr="00F404E1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33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1C09A9">
              <w:rPr>
                <w:b/>
                <w:sz w:val="24"/>
                <w:szCs w:val="24"/>
              </w:rPr>
              <w:t xml:space="preserve">Всего аттестовано </w:t>
            </w:r>
          </w:p>
        </w:tc>
        <w:tc>
          <w:tcPr>
            <w:tcW w:w="1596" w:type="dxa"/>
          </w:tcPr>
          <w:p w:rsidR="001C09A9" w:rsidRPr="00F404E1" w:rsidRDefault="001B7533" w:rsidP="001C09A9">
            <w:pPr>
              <w:jc w:val="both"/>
              <w:rPr>
                <w:b/>
                <w:sz w:val="24"/>
                <w:szCs w:val="24"/>
              </w:rPr>
            </w:pPr>
            <w:r w:rsidRPr="00F404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09A9" w:rsidRPr="008A2855" w:rsidRDefault="001C09A9" w:rsidP="001C09A9">
            <w:pPr>
              <w:jc w:val="both"/>
              <w:rPr>
                <w:b/>
                <w:sz w:val="24"/>
                <w:szCs w:val="24"/>
              </w:rPr>
            </w:pPr>
            <w:r w:rsidRPr="008A2855">
              <w:rPr>
                <w:b/>
                <w:sz w:val="24"/>
                <w:szCs w:val="24"/>
              </w:rPr>
              <w:t>50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596" w:type="dxa"/>
          </w:tcPr>
          <w:p w:rsidR="001C09A9" w:rsidRPr="00491E7C" w:rsidRDefault="00491E7C" w:rsidP="001C09A9">
            <w:pPr>
              <w:jc w:val="both"/>
              <w:rPr>
                <w:sz w:val="24"/>
                <w:szCs w:val="24"/>
              </w:rPr>
            </w:pPr>
            <w:r w:rsidRPr="00491E7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15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596" w:type="dxa"/>
          </w:tcPr>
          <w:p w:rsidR="001C09A9" w:rsidRPr="00491E7C" w:rsidRDefault="00491E7C" w:rsidP="001C09A9">
            <w:pPr>
              <w:jc w:val="both"/>
              <w:rPr>
                <w:sz w:val="24"/>
                <w:szCs w:val="24"/>
              </w:rPr>
            </w:pPr>
            <w:r w:rsidRPr="00491E7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9A9" w:rsidRPr="008A2855" w:rsidRDefault="008A2855" w:rsidP="001C09A9">
            <w:pPr>
              <w:jc w:val="both"/>
              <w:rPr>
                <w:sz w:val="24"/>
                <w:szCs w:val="24"/>
              </w:rPr>
            </w:pPr>
            <w:r w:rsidRPr="008A2855">
              <w:rPr>
                <w:sz w:val="24"/>
                <w:szCs w:val="24"/>
              </w:rPr>
              <w:t>4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СЗД</w:t>
            </w:r>
          </w:p>
        </w:tc>
        <w:tc>
          <w:tcPr>
            <w:tcW w:w="1596" w:type="dxa"/>
          </w:tcPr>
          <w:p w:rsidR="001C09A9" w:rsidRPr="00A76589" w:rsidRDefault="001C09A9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09A9" w:rsidRPr="00A76589" w:rsidRDefault="00A76589" w:rsidP="001C0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C09A9" w:rsidRPr="001C09A9" w:rsidTr="00B715DD">
        <w:trPr>
          <w:jc w:val="center"/>
        </w:trPr>
        <w:tc>
          <w:tcPr>
            <w:tcW w:w="5495" w:type="dxa"/>
          </w:tcPr>
          <w:p w:rsidR="001C09A9" w:rsidRPr="001C09A9" w:rsidRDefault="001C09A9" w:rsidP="001C09A9">
            <w:pPr>
              <w:jc w:val="both"/>
              <w:rPr>
                <w:sz w:val="24"/>
                <w:szCs w:val="24"/>
              </w:rPr>
            </w:pPr>
            <w:r w:rsidRPr="001C09A9">
              <w:rPr>
                <w:sz w:val="24"/>
                <w:szCs w:val="24"/>
              </w:rPr>
              <w:t>Не аттестовано</w:t>
            </w:r>
          </w:p>
        </w:tc>
        <w:tc>
          <w:tcPr>
            <w:tcW w:w="1596" w:type="dxa"/>
          </w:tcPr>
          <w:p w:rsidR="001C09A9" w:rsidRPr="00A76589" w:rsidRDefault="001C09A9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09A9" w:rsidRPr="00A76589" w:rsidRDefault="002A3FEF" w:rsidP="001C09A9">
            <w:pPr>
              <w:jc w:val="both"/>
              <w:rPr>
                <w:sz w:val="24"/>
                <w:szCs w:val="24"/>
              </w:rPr>
            </w:pPr>
            <w:r w:rsidRPr="00A76589">
              <w:rPr>
                <w:sz w:val="24"/>
                <w:szCs w:val="24"/>
              </w:rPr>
              <w:t>0</w:t>
            </w:r>
          </w:p>
        </w:tc>
      </w:tr>
    </w:tbl>
    <w:p w:rsidR="001C09A9" w:rsidRPr="001C09A9" w:rsidRDefault="001C09A9" w:rsidP="001C09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5D00D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hAnsi="Times New Roman" w:cs="Times New Roman"/>
          <w:color w:val="000000"/>
          <w:sz w:val="24"/>
          <w:szCs w:val="24"/>
        </w:rPr>
        <w:t>СОШ№13</w:t>
      </w: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требованиями действующего законодательства.</w:t>
      </w: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1C09A9" w:rsidRPr="001C09A9" w:rsidRDefault="001C09A9" w:rsidP="005B53ED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квалификации персонала. </w:t>
      </w:r>
    </w:p>
    <w:p w:rsidR="001C09A9" w:rsidRPr="001C09A9" w:rsidRDefault="001C09A9" w:rsidP="001C09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С целью внедрения ФОП в план непрерывного профессионального образования педагогических и управленческих кадров в </w:t>
      </w:r>
      <w:r w:rsidR="005D00D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hAnsi="Times New Roman" w:cs="Times New Roman"/>
          <w:color w:val="000000"/>
          <w:sz w:val="24"/>
          <w:szCs w:val="24"/>
        </w:rPr>
        <w:t>СОШ№13</w:t>
      </w:r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на 2023-й год внесены мероприятия по повышению профессиональных компетенций педагогов для работы </w:t>
      </w:r>
      <w:proofErr w:type="gramStart"/>
      <w:r w:rsidRPr="001C09A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C09A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A950C0" w:rsidRPr="00727341" w:rsidRDefault="00A950C0" w:rsidP="00A9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в школе совершенствовалась посредством организации и проведения муниципальных семинаров</w:t>
      </w:r>
      <w:r w:rsidRPr="007273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4CBD" w:rsidRPr="00727341" w:rsidRDefault="00ED4CBD" w:rsidP="00ED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27341">
        <w:rPr>
          <w:rFonts w:ascii="Times New Roman" w:hAnsi="Times New Roman" w:cs="Times New Roman"/>
          <w:sz w:val="24"/>
          <w:szCs w:val="24"/>
        </w:rPr>
        <w:t>Методическая работа в 202</w:t>
      </w:r>
      <w:r w:rsidR="00B14426" w:rsidRPr="00727341">
        <w:rPr>
          <w:rFonts w:ascii="Times New Roman" w:hAnsi="Times New Roman" w:cs="Times New Roman"/>
          <w:sz w:val="24"/>
          <w:szCs w:val="24"/>
        </w:rPr>
        <w:t>3/24</w:t>
      </w:r>
      <w:r w:rsidRPr="00727341">
        <w:rPr>
          <w:rFonts w:ascii="Times New Roman" w:hAnsi="Times New Roman" w:cs="Times New Roman"/>
          <w:sz w:val="24"/>
          <w:szCs w:val="24"/>
        </w:rPr>
        <w:t xml:space="preserve"> учебном году была ориентирована на </w:t>
      </w:r>
      <w:r w:rsidRPr="00727341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образовательного учреждения через рост квалификации педагогических работников;</w:t>
      </w:r>
      <w:r w:rsidRPr="00727341">
        <w:rPr>
          <w:rFonts w:ascii="Times New Roman" w:hAnsi="Times New Roman" w:cs="Times New Roman"/>
          <w:sz w:val="24"/>
          <w:szCs w:val="24"/>
        </w:rPr>
        <w:t xml:space="preserve"> внедрение в практику работы школы  результатов научных исследований и достижений передового опыта; создание условий для распространения опыта работы школы на разных уровнях;</w:t>
      </w:r>
      <w:proofErr w:type="gramEnd"/>
      <w:r w:rsidRPr="00727341">
        <w:rPr>
          <w:rFonts w:ascii="Times New Roman" w:hAnsi="Times New Roman" w:cs="Times New Roman"/>
          <w:sz w:val="24"/>
          <w:szCs w:val="24"/>
        </w:rPr>
        <w:t xml:space="preserve"> создание  условий для личностного, социального, коммуникативного и познавательного развития личности учащегося,  для внедрения в практику личностно-ориентированных технологий, позволяющих наиболее полно реализоваться каждому учащемуся; обеспечение перехода на новую систему оценки достижений учащимися образовательных результатов в условиях введения ФГОС.</w:t>
      </w:r>
    </w:p>
    <w:p w:rsidR="00A950C0" w:rsidRPr="00727341" w:rsidRDefault="00A950C0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41">
        <w:rPr>
          <w:rFonts w:ascii="Times New Roman" w:hAnsi="Times New Roman" w:cs="Times New Roman"/>
          <w:sz w:val="24"/>
          <w:szCs w:val="24"/>
        </w:rPr>
        <w:t xml:space="preserve">                  Главным связующим звеном всех подструктур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школы </w:t>
      </w:r>
      <w:r w:rsidRPr="00727341">
        <w:rPr>
          <w:rFonts w:ascii="Times New Roman" w:hAnsi="Times New Roman" w:cs="Times New Roman"/>
          <w:sz w:val="24"/>
          <w:szCs w:val="24"/>
        </w:rPr>
        <w:t>является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Методический</w:t>
      </w:r>
      <w:r w:rsidR="00B14426"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727341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совет</w:t>
      </w:r>
      <w:r w:rsidRPr="00727341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727341">
        <w:rPr>
          <w:rFonts w:ascii="Times New Roman" w:hAnsi="Times New Roman" w:cs="Times New Roman"/>
          <w:sz w:val="24"/>
          <w:szCs w:val="24"/>
        </w:rPr>
        <w:t xml:space="preserve"> В его состав входят заместители директора, руководители, творческие группы, творчески работающие учителя. Целью деятельности методического совета </w:t>
      </w:r>
      <w:r w:rsidR="00567C6F" w:rsidRPr="00727341">
        <w:rPr>
          <w:rFonts w:ascii="Times New Roman" w:hAnsi="Times New Roman" w:cs="Times New Roman"/>
          <w:sz w:val="24"/>
          <w:szCs w:val="24"/>
        </w:rPr>
        <w:t>– педагогическое</w:t>
      </w:r>
      <w:r w:rsidRPr="00727341">
        <w:rPr>
          <w:rFonts w:ascii="Times New Roman" w:hAnsi="Times New Roman" w:cs="Times New Roman"/>
          <w:sz w:val="24"/>
          <w:szCs w:val="24"/>
        </w:rPr>
        <w:t xml:space="preserve"> сопровождение учителя в процессе </w:t>
      </w:r>
      <w:r w:rsidR="00567C6F" w:rsidRPr="00727341">
        <w:rPr>
          <w:rFonts w:ascii="Times New Roman" w:hAnsi="Times New Roman" w:cs="Times New Roman"/>
          <w:sz w:val="24"/>
          <w:szCs w:val="24"/>
        </w:rPr>
        <w:t>его профессиональной деятельности,</w:t>
      </w:r>
      <w:r w:rsidRPr="00727341">
        <w:rPr>
          <w:rFonts w:ascii="Times New Roman" w:hAnsi="Times New Roman" w:cs="Times New Roman"/>
          <w:sz w:val="24"/>
          <w:szCs w:val="24"/>
        </w:rPr>
        <w:t xml:space="preserve"> и педагогическая поддержка в соответствии с его профессиональными потребностями с </w:t>
      </w:r>
      <w:r w:rsidRPr="00727341">
        <w:rPr>
          <w:rFonts w:ascii="Times New Roman" w:hAnsi="Times New Roman" w:cs="Times New Roman"/>
          <w:sz w:val="24"/>
          <w:szCs w:val="24"/>
        </w:rPr>
        <w:lastRenderedPageBreak/>
        <w:t xml:space="preserve">целью реализации поставленных </w:t>
      </w:r>
      <w:r w:rsidR="00567C6F" w:rsidRPr="00727341">
        <w:rPr>
          <w:rFonts w:ascii="Times New Roman" w:hAnsi="Times New Roman" w:cs="Times New Roman"/>
          <w:sz w:val="24"/>
          <w:szCs w:val="24"/>
        </w:rPr>
        <w:t>перед школой</w:t>
      </w:r>
      <w:r w:rsidRPr="00727341">
        <w:rPr>
          <w:rFonts w:ascii="Times New Roman" w:hAnsi="Times New Roman" w:cs="Times New Roman"/>
          <w:sz w:val="24"/>
          <w:szCs w:val="24"/>
        </w:rPr>
        <w:t xml:space="preserve"> задач. </w:t>
      </w:r>
      <w:proofErr w:type="gramStart"/>
      <w:r w:rsidRPr="00727341">
        <w:rPr>
          <w:rFonts w:ascii="Times New Roman" w:hAnsi="Times New Roman" w:cs="Times New Roman"/>
          <w:sz w:val="24"/>
          <w:szCs w:val="24"/>
        </w:rPr>
        <w:t>В течение года методическим советом были запланированы и проведены заседания по следующим вопросам: эффективность форм и методов работы классных руководителей по гражданско-патриотическому воспитанию; создание оптимальной модели организации  учебно-воспитательного процесса в соответствии с ФГОС НОО, обеспечивающей единство урочной и внеурочной деятельности; работа классных руководителей по правовому воспитанию учащихся и профилактике преступлений и безнадзорности среди учащихся;</w:t>
      </w:r>
      <w:proofErr w:type="gramEnd"/>
      <w:r w:rsidRPr="00727341">
        <w:rPr>
          <w:rFonts w:ascii="Times New Roman" w:hAnsi="Times New Roman" w:cs="Times New Roman"/>
          <w:sz w:val="24"/>
          <w:szCs w:val="24"/>
        </w:rPr>
        <w:t xml:space="preserve"> программа воспитания школьников как единая система работы в урочной и неурочной деятельности; мониторинг качества знаний выпускников в рамках подготовки к ГИА; организация воспитательной работы в условиях реализации ФГОС; п</w:t>
      </w:r>
      <w:r w:rsidRPr="00727341">
        <w:rPr>
          <w:rFonts w:ascii="Times New Roman" w:eastAsia="Times New Roman" w:hAnsi="Times New Roman" w:cs="Times New Roman"/>
          <w:sz w:val="24"/>
          <w:szCs w:val="24"/>
        </w:rPr>
        <w:t>рактика работы по введению ФГОС  ООО; работа школы по предупреждению детского дорожно-транспортного травматизма и мн.др.</w:t>
      </w:r>
    </w:p>
    <w:p w:rsidR="00567C6F" w:rsidRPr="00727341" w:rsidRDefault="00567C6F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127"/>
        <w:gridCol w:w="2693"/>
      </w:tblGrid>
      <w:tr w:rsidR="0096424E" w:rsidRPr="00727341" w:rsidTr="00567C6F">
        <w:tc>
          <w:tcPr>
            <w:tcW w:w="4536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127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424E" w:rsidRPr="00727341" w:rsidTr="00567C6F">
        <w:tc>
          <w:tcPr>
            <w:tcW w:w="9356" w:type="dxa"/>
            <w:gridSpan w:val="3"/>
          </w:tcPr>
          <w:p w:rsidR="00567C6F" w:rsidRPr="00727341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методической работы за 202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3/24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Задачи методической работы по повышению эффективности и качества образовательного процесса в новом 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2023/24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2734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методической работы школы на </w:t>
            </w:r>
            <w:r w:rsidR="00B14426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2023/24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2734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методических объединений и педагогов дополнительного образования.</w:t>
            </w:r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747C2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руководители МО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исследовательские виды деятельности учащихся в индивидуальной и групповой формах</w:t>
            </w:r>
            <w:proofErr w:type="gramEnd"/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567C6F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  <w:r w:rsidR="00CA0701"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Шихахмедова Г.Ч.</w:t>
            </w: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B88" w:rsidRPr="00747C24" w:rsidRDefault="00571B88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М.А.</w:t>
            </w:r>
          </w:p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МО.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567C6F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</w:tr>
      <w:tr w:rsidR="0096424E" w:rsidRPr="00727341" w:rsidTr="00567C6F">
        <w:tc>
          <w:tcPr>
            <w:tcW w:w="4536" w:type="dxa"/>
          </w:tcPr>
          <w:p w:rsidR="00567C6F" w:rsidRPr="00747C24" w:rsidRDefault="000807C2" w:rsidP="0056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Развитие </w:t>
              </w:r>
            </w:hyperlink>
            <w:hyperlink r:id="rId12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 профессиональной </w:t>
              </w:r>
            </w:hyperlink>
            <w:hyperlink r:id="rId13" w:history="1"/>
            <w:hyperlink r:id="rId14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компетентности </w:t>
              </w:r>
            </w:hyperlink>
            <w:hyperlink r:id="rId15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 xml:space="preserve">педагога </w:t>
              </w:r>
            </w:hyperlink>
            <w:hyperlink r:id="rId16" w:history="1"/>
            <w:hyperlink r:id="rId17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или</w:t>
              </w:r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18" w:history="1"/>
            <w:hyperlink r:id="rId19" w:history="1">
              <w:proofErr w:type="gramStart"/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к</w:t>
              </w:r>
            </w:hyperlink>
            <w:hyperlink r:id="rId20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ак</w:t>
              </w:r>
              <w:proofErr w:type="gramEnd"/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21" w:history="1"/>
            <w:hyperlink r:id="rId22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добиться</w:t>
              </w:r>
            </w:hyperlink>
            <w:r w:rsidR="00727341" w:rsidRPr="00747C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23" w:history="1"/>
            <w:hyperlink r:id="rId24" w:history="1">
              <w:r w:rsidR="00567C6F" w:rsidRPr="00747C24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успеха</w:t>
              </w:r>
            </w:hyperlink>
          </w:p>
        </w:tc>
        <w:tc>
          <w:tcPr>
            <w:tcW w:w="2127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567C6F" w:rsidRPr="00747C24" w:rsidRDefault="00567C6F" w:rsidP="00567C6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567C6F" w:rsidRPr="00727341" w:rsidRDefault="00567C6F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403" w:rsidRPr="00727341" w:rsidRDefault="00B54403" w:rsidP="00B5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my-MM"/>
        </w:rPr>
      </w:pPr>
      <w:r w:rsidRPr="00727341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служба школы большое значение уделяет исследовательской деятельности учащихся и работе с одаренными детьми. 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Большинство </w:t>
      </w:r>
      <w:proofErr w:type="gramStart"/>
      <w:r w:rsidR="00567C6F" w:rsidRPr="00727341">
        <w:rPr>
          <w:rFonts w:ascii="Times New Roman" w:hAnsi="Times New Roman" w:cs="Times New Roman"/>
          <w:sz w:val="24"/>
          <w:szCs w:val="24"/>
          <w:lang w:bidi="my-MM"/>
        </w:rPr>
        <w:t>педагогов,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работающих в 1-11 классах являются</w:t>
      </w:r>
      <w:proofErr w:type="gramEnd"/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руководителями проектных </w:t>
      </w:r>
      <w:r w:rsidR="00567C6F" w:rsidRPr="00727341">
        <w:rPr>
          <w:rFonts w:ascii="Times New Roman" w:hAnsi="Times New Roman" w:cs="Times New Roman"/>
          <w:sz w:val="24"/>
          <w:szCs w:val="24"/>
          <w:lang w:bidi="my-MM"/>
        </w:rPr>
        <w:t>и исследовательских</w:t>
      </w:r>
      <w:r w:rsidRPr="00727341">
        <w:rPr>
          <w:rFonts w:ascii="Times New Roman" w:hAnsi="Times New Roman" w:cs="Times New Roman"/>
          <w:sz w:val="24"/>
          <w:szCs w:val="24"/>
          <w:lang w:bidi="my-MM"/>
        </w:rPr>
        <w:t xml:space="preserve"> работ учащихся. Возможно, что школьная исследовательская работа найдёт своё продолжение на более глубоком уровне в курсовой или дипломной работе нашего выпускника – будущего студента.  </w:t>
      </w:r>
    </w:p>
    <w:p w:rsidR="00B54403" w:rsidRPr="00727341" w:rsidRDefault="00B54403" w:rsidP="00A9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0C0" w:rsidRDefault="00A950C0" w:rsidP="00B5440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7341">
        <w:rPr>
          <w:rFonts w:ascii="Times New Roman" w:hAnsi="Times New Roman"/>
          <w:b/>
          <w:sz w:val="24"/>
          <w:szCs w:val="24"/>
        </w:rPr>
        <w:t>Вывод:</w:t>
      </w:r>
      <w:r w:rsidR="00B14426" w:rsidRPr="00727341">
        <w:rPr>
          <w:rFonts w:ascii="Times New Roman" w:hAnsi="Times New Roman"/>
          <w:b/>
          <w:sz w:val="24"/>
          <w:szCs w:val="24"/>
        </w:rPr>
        <w:t xml:space="preserve"> </w:t>
      </w:r>
      <w:r w:rsidRPr="00727341">
        <w:rPr>
          <w:rFonts w:ascii="Times New Roman" w:hAnsi="Times New Roman"/>
          <w:sz w:val="24"/>
          <w:szCs w:val="24"/>
        </w:rPr>
        <w:t>вся деятельность М</w:t>
      </w:r>
      <w:r w:rsidR="00567C6F" w:rsidRPr="00727341">
        <w:rPr>
          <w:rFonts w:ascii="Times New Roman" w:hAnsi="Times New Roman"/>
          <w:sz w:val="24"/>
          <w:szCs w:val="24"/>
        </w:rPr>
        <w:t>етодического совета</w:t>
      </w:r>
      <w:r w:rsidRPr="00727341">
        <w:rPr>
          <w:rFonts w:ascii="Times New Roman" w:hAnsi="Times New Roman"/>
          <w:sz w:val="24"/>
          <w:szCs w:val="24"/>
        </w:rPr>
        <w:t xml:space="preserve"> способствовала росту педагогического мастерства учителя, повышению качества образовательного процесса.</w:t>
      </w:r>
    </w:p>
    <w:p w:rsidR="00C75B30" w:rsidRPr="00727341" w:rsidRDefault="00C75B30" w:rsidP="00B5440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>Работа методического объединения математики, физики и информатики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проводилась по теме: «Пути повышения качества знаний на уроках математики, физики, информатики с использованием иновационных технологий». Работая по данной теме, МО ставит перед собой следующие 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Осуществить компетентный подход в обучении как условие повышения качества преподавания предметов;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>Изучить и активно использовать инновационные технологии, пользоваться интернет-ресурсами в учебно-воспитательном процессе с целью развития личности учащегося, а также улучшения качества обученности.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Продолжить работу с одаренными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деятельность.</w:t>
      </w:r>
    </w:p>
    <w:p w:rsidR="00C75B30" w:rsidRPr="00C75B30" w:rsidRDefault="00C75B30" w:rsidP="00C75B3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Повысить уровень подготовки учащихся.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Повышение эффективности деятельности членов МО по созданию оптимальных условий для получения школьниками качественного основного и дополнительного образования при сохранности их здоровья.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образования.</w:t>
      </w:r>
    </w:p>
    <w:p w:rsidR="00C75B30" w:rsidRP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Выбор наиболее эффективных форм и методов преподавания для оптимизации образовательного процесса.</w:t>
      </w:r>
    </w:p>
    <w:p w:rsidR="00C75B30" w:rsidRDefault="00C75B30" w:rsidP="00C75B3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преемственности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в том числе и в реализации современных педагогических технологий на ступенях начального и среднего образования.</w:t>
      </w:r>
    </w:p>
    <w:p w:rsidR="00C75B30" w:rsidRPr="00C75B30" w:rsidRDefault="00C75B30" w:rsidP="00C75B3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Согласно плану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учителей 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>математики, физики и информатики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, было проведено 5 заседаний, на которых заслушивался: 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работы ШМО за 2023-2024 уч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од; 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обсуждение и утверждение рабочих программ учебных и элективных курсов МО.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входной диагностики по математике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1 тура Всероссийской олимпиады школьников.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учебной деятельности учителей МО математики, физики и информатики за 1 полугодие.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пути повышения эффективности работы учителя по подготовке выпускников 9 и 11 классов школы к итоговой аттестации.</w:t>
      </w:r>
    </w:p>
    <w:p w:rsidR="00C75B30" w:rsidRPr="00C75B30" w:rsidRDefault="00C75B30" w:rsidP="00C75B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анализ результатов диагностических работ по математике в независимой форме и форме ЕГЭ в 2022-2023 уч. году.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деятельностью.  На заседаниях МО заслушивались выступления учителей по следующим темам:</w:t>
      </w:r>
    </w:p>
    <w:p w:rsidR="00C75B30" w:rsidRPr="00C75B30" w:rsidRDefault="00C75B30" w:rsidP="00C75B3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"Активные методы обучения как эффективное средство реализации ФГОС на уроках математики»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читель математики Гасраталиева Р.М.</w:t>
      </w:r>
    </w:p>
    <w:p w:rsidR="00C75B30" w:rsidRPr="00C75B30" w:rsidRDefault="00C75B30" w:rsidP="00C75B30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"Дифференцированный подход в обучении на уроках математики" (Гаджимурадова Т.А.)   </w:t>
      </w:r>
    </w:p>
    <w:p w:rsidR="00C75B30" w:rsidRPr="00C75B30" w:rsidRDefault="00C75B30" w:rsidP="00C75B3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учебного процесса в первой четверти проводился нулевой срез по математике с 11.09.2023  г. по 22.09.2023 г. С целью выявления уровня знаний учащихся.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B88" w:rsidRDefault="00571B88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Результаты входной диагностики: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7"/>
        <w:gridCol w:w="1267"/>
        <w:gridCol w:w="830"/>
        <w:gridCol w:w="434"/>
        <w:gridCol w:w="524"/>
        <w:gridCol w:w="386"/>
        <w:gridCol w:w="470"/>
        <w:gridCol w:w="1078"/>
        <w:gridCol w:w="435"/>
        <w:gridCol w:w="735"/>
        <w:gridCol w:w="2827"/>
      </w:tblGrid>
      <w:tr w:rsidR="00C75B30" w:rsidRPr="00C75B30" w:rsidTr="00A76589">
        <w:trPr>
          <w:trHeight w:val="148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уч.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учатся 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B30" w:rsidRPr="00C75B30" w:rsidTr="00A76589">
        <w:trPr>
          <w:trHeight w:val="273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Ф.И.О.учителей</w:t>
            </w:r>
          </w:p>
        </w:tc>
      </w:tr>
      <w:tr w:rsidR="00C75B30" w:rsidRPr="00C75B30" w:rsidTr="00A76589">
        <w:trPr>
          <w:trHeight w:val="53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</w:t>
            </w:r>
          </w:p>
        </w:tc>
      </w:tr>
      <w:tr w:rsidR="00C75B30" w:rsidRPr="00C75B30" w:rsidTr="00A76589">
        <w:trPr>
          <w:trHeight w:val="386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 Э.А..</w:t>
            </w:r>
          </w:p>
        </w:tc>
      </w:tr>
      <w:tr w:rsidR="00C75B30" w:rsidRPr="00C75B30" w:rsidTr="00A76589">
        <w:trPr>
          <w:trHeight w:val="36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C75B30" w:rsidRPr="00C75B30" w:rsidTr="00A76589">
        <w:trPr>
          <w:trHeight w:val="41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АсанбековаМ.Б..</w:t>
            </w:r>
          </w:p>
        </w:tc>
      </w:tr>
      <w:tr w:rsidR="00C75B30" w:rsidRPr="00C75B30" w:rsidTr="00A76589">
        <w:trPr>
          <w:trHeight w:val="3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ГаджимурадоваТ.А.</w:t>
            </w:r>
          </w:p>
        </w:tc>
      </w:tr>
      <w:tr w:rsidR="00C75B30" w:rsidRPr="00C75B30" w:rsidTr="00A76589">
        <w:trPr>
          <w:trHeight w:val="33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</w:tr>
      <w:tr w:rsidR="00C75B30" w:rsidRPr="00C75B30" w:rsidTr="00A76589">
        <w:trPr>
          <w:trHeight w:val="13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Асанбекова М.Б.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  <w:tr w:rsidR="00C75B30" w:rsidRPr="00C75B30" w:rsidTr="00A76589">
        <w:trPr>
          <w:trHeight w:val="1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</w:t>
            </w:r>
          </w:p>
        </w:tc>
      </w:tr>
      <w:tr w:rsidR="00C75B30" w:rsidRPr="00C75B30" w:rsidTr="00A76589">
        <w:trPr>
          <w:trHeight w:val="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Т.А.</w:t>
            </w:r>
          </w:p>
        </w:tc>
      </w:tr>
      <w:tr w:rsidR="00C75B30" w:rsidRPr="00C75B30" w:rsidTr="00A76589">
        <w:trPr>
          <w:trHeight w:val="60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Аснбекова М.Б    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30" w:rsidRPr="00C75B30" w:rsidRDefault="00C75B30" w:rsidP="00C75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Гаджимурадова Т.А.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ГаджимурадоваТ.А.</w:t>
            </w:r>
          </w:p>
        </w:tc>
      </w:tr>
      <w:tr w:rsidR="00C75B30" w:rsidRPr="00C75B30" w:rsidTr="00A76589">
        <w:trPr>
          <w:trHeight w:val="36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Гасраталиева Р.М.</w:t>
            </w:r>
          </w:p>
        </w:tc>
      </w:tr>
    </w:tbl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Лучший результат по качеству знаний показали учащиеся: 6б, 7б, 8а, 9б, 10 классов,  Самый слабый результат у учащихся 6а,7в,8б,8г,9в классов.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Это говорит о том, что у учащихся слабые, нестабильные знания, которые они </w:t>
      </w:r>
    </w:p>
    <w:p w:rsid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забыли за период летних  каникул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Было рекомендовано всем учителям работающих в слабых классах обратить особое внимание на низкое качество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знаний.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также каждому учителю было рекомендовано составить план работы с учащимися по ликвидации пробелов, выявленных в результате проведенных проверок.</w:t>
      </w:r>
    </w:p>
    <w:p w:rsidR="00C75B30" w:rsidRPr="00C75B30" w:rsidRDefault="00C75B30" w:rsidP="00C75B3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Проводились Всероссийские олимпиады школьников центра "Сириус" 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в дистанционном порядке по математике с 4 по 11 классы.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Дата проведениия:19.10-2023г.-21.10-24г.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провели следующий анализ:</w:t>
      </w:r>
    </w:p>
    <w:p w:rsidR="00C75B30" w:rsidRPr="00C75B30" w:rsidRDefault="00C75B30" w:rsidP="00C75B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Математика: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58"/>
        <w:gridCol w:w="3319"/>
        <w:gridCol w:w="4574"/>
      </w:tblGrid>
      <w:tr w:rsidR="00C75B30" w:rsidRPr="00C75B30" w:rsidTr="00A76589">
        <w:trPr>
          <w:trHeight w:val="29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</w:tr>
      <w:tr w:rsidR="00C75B30" w:rsidRPr="00C75B30" w:rsidTr="00A76589">
        <w:trPr>
          <w:trHeight w:val="416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АштабековаМ.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ирзакеримоваК</w:t>
            </w:r>
          </w:p>
        </w:tc>
      </w:tr>
      <w:tr w:rsidR="00C75B30" w:rsidRPr="00C75B30" w:rsidTr="00A76589">
        <w:trPr>
          <w:trHeight w:val="361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Кумалатов М,Гаджимагомедова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75B30" w:rsidRPr="00C75B30" w:rsidTr="00A76589">
        <w:trPr>
          <w:trHeight w:val="41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АбдулалиеваС,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КурбановаГ,</w:t>
            </w:r>
          </w:p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Сефербекова Р.     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Гаджикеримов Керим Альбертович, Манатилов Эльгам Тельманович</w:t>
            </w: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Фетиров А.,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Гусейнов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Магомедвелиев Сейфулла Русланович</w:t>
            </w: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</w:t>
            </w:r>
            <w:proofErr w:type="gramStart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</w:t>
            </w:r>
            <w:r w:rsidR="00A76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B30" w:rsidRPr="00C75B30" w:rsidTr="00A76589">
        <w:trPr>
          <w:trHeight w:val="28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75B30">
              <w:rPr>
                <w:rFonts w:ascii="Times New Roman" w:eastAsia="Calibri" w:hAnsi="Times New Roman" w:cs="Times New Roman"/>
                <w:sz w:val="24"/>
                <w:szCs w:val="24"/>
              </w:rPr>
              <w:t>мурадова М.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B30" w:rsidRPr="00C75B30" w:rsidRDefault="00C75B30" w:rsidP="00C75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На  муниципальном этапе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5B30">
        <w:rPr>
          <w:rFonts w:ascii="Times New Roman" w:eastAsia="Calibri" w:hAnsi="Times New Roman" w:cs="Times New Roman"/>
          <w:sz w:val="24"/>
          <w:szCs w:val="24"/>
        </w:rPr>
        <w:t>лимпиады  по астраномии Курбанова  Гульджиган Сабировна  ученица 7а кл.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заняла призовое место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Руководитель: Рагимханова  Рафила Бубахановна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>В научной конференции молодых исследователей "Шаг в будущее"по физике на муниципальном этапе -2местозаняла- уч.-10 кл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алихова Нажабат Мавидиновна. В этой же наминации заняла второе место ученица -8А класса Гаджиева Умижат Гаджимагомедовна. Руководитель: Рагимханова Рафила Бубахановна.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Гаджиева Хадиджа Гаджимагомедовна ученица 6б кл заняла 2-место на муниципальной олимпиаде школьнико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в»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Совенок».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.Руководитель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:Ш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еймарданова Эльвира Абидиновна -учитель математики.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В рамках декады месячника МО учителей математики, физики и информатики от 06.03.2023г -18.03.2023г  были проведены следующие предметные мероприятия и открытые уроки: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Целью проведения месячника было выявить уровень обученности учащихся  5- 11 классов, привить интерес к математике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физике. По программе проведения декады с целью оказания методической помощи были посещены уроки учителей предметников. Согласно плану декады учителями были проведены внеклассные мероприятия и открытые уроки: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1) Гасраталиева Р.М. -Открытый урок на тему: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Математика в жизни моей семьи»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2)Гаджимурадова.Т.А провела открытое мероприятие на тему: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75B30">
        <w:rPr>
          <w:rFonts w:ascii="Times New Roman" w:eastAsia="Calibri" w:hAnsi="Times New Roman" w:cs="Times New Roman"/>
          <w:sz w:val="24"/>
          <w:szCs w:val="24"/>
        </w:rPr>
        <w:t>Математические викторины»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3) Гасраталиева Р.М. - Внекласное мероприятие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«Великие математики,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>их вклад в науку»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4) Шеймарданов.Э.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А-открытый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урок "Готовимся к ЕГЭ"- в 11 классе.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5) Внеклассное мероприятие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«Математический калейдоскоп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6) Рагимханова Р.Б.- провела открытый урок по физике на тему: "Равнодействующая сил» в 7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классе.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7) Конкурс лучших тетрадей по математике среди -5-6 классов;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8)Выставка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стенгазет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посвященная неделе математики физики и информатики.  Лучшими оказались стенгазеты  5А,6Б,6А,7а.,7в,8б, и 5В классов, за что победители получили призы набор карандашей и фломастеры.  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.В ходе мероприятия ребята принимали самые активные участия в заданиях и конкурсах.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Поставленные цели учителями предметниками были достигнуты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На всех мероприятиях использовались учителями методы активизации инициативы и творческого мышления, методы направленные на самосознание и развитие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вободы творчества и другие.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Использовались различные виды и формы преподавания (беседа, сам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абота, проблемная форма, наглядная форма) и различные виды игравой учебной деятельности.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Следует отметить, что на всех этапах открытых уроков и внеклассных мероприятий учителями были использованы ИКТ.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 же с докладами на МО выступили на тему: «Дифференцированный подход в математике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ак эффективный метод обучения» ГаджимурадоваТ.А.  и Гасраталиева Р.М. на тему: «Активные методы обучения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ак эффективное средство реализации ФГОС на уроках математики»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Выводы и рекомендации: внеклассные мероприятия и открытые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проведенные в декаде МО учителей математики, физики и информатики были спланированы грамотно и проведены на достаточном уровне.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lastRenderedPageBreak/>
        <w:t>Поставленные цели были достигнуты. Урок для каждого учителя должен быть открытым не только для присутствующих гостей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каждый рабочий урок должен стать открытым, прежде всего перед нашими учащимися.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Учителя МО зарегистрированы на сайтах: Учи.</w:t>
      </w:r>
      <w:r w:rsidRPr="00C75B3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и единый урок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ру.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Следует отметить активное участие педагогов и учащихся 7-9 кл. на тестированиях по математической грамотности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Учащиеся 5-9 классов, зарегистрированные на вышеуказанных сайтах, имеют сертификаты и дипломы. А так же учителя МО математики принимали участие в вебинарах, олимпиадах, курсах, семинарах. </w:t>
      </w:r>
    </w:p>
    <w:p w:rsidR="00C75B30" w:rsidRPr="00C75B30" w:rsidRDefault="00C75B30" w:rsidP="00C75B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учителей прошли следующие учителя: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Рагимханова Р.Б., сентябрь 2021 г. (АНО ДПО «Платформа»)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Гасраталиева Р.М., декабрь 2021 г. (курсы ДИРО)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Гаджимурадова Т.А., январь-февраль 2022 г. (курсы МЦПК)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М.Б., декабрь 2021 г. (курсы МЦПК)</w:t>
      </w:r>
    </w:p>
    <w:p w:rsidR="00C75B30" w:rsidRPr="00C75B30" w:rsidRDefault="00C75B30" w:rsidP="00C75B3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Магометов М.К., декабрь 2021 г. (курсы МЦПК).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Курсы по обновлению ФГОС 1-5 класс (1 поток) прошли</w:t>
      </w:r>
      <w:r w:rsidR="00A76589">
        <w:rPr>
          <w:rFonts w:ascii="Times New Roman" w:eastAsia="Calibri" w:hAnsi="Times New Roman" w:cs="Times New Roman"/>
          <w:sz w:val="24"/>
          <w:szCs w:val="24"/>
        </w:rPr>
        <w:t xml:space="preserve"> все учителя математики</w:t>
      </w:r>
      <w:r w:rsidRPr="00C75B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Асанбекова М.Б.,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Гасраталиева Р.М.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Шеймарданова Э.А.</w:t>
      </w:r>
    </w:p>
    <w:p w:rsidR="00C75B30" w:rsidRPr="00C75B30" w:rsidRDefault="00C75B30" w:rsidP="00C75B3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Гаджимурадова Т.А.</w:t>
      </w:r>
    </w:p>
    <w:p w:rsidR="00C75B30" w:rsidRPr="00C75B30" w:rsidRDefault="00C75B30" w:rsidP="00C75B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Эти же учителя прошли курсы </w:t>
      </w:r>
      <w:r w:rsidRPr="00C75B30">
        <w:rPr>
          <w:rFonts w:ascii="Times New Roman" w:eastAsia="Calibri" w:hAnsi="Times New Roman" w:cs="Times New Roman"/>
          <w:bCs/>
          <w:sz w:val="24"/>
          <w:szCs w:val="24"/>
        </w:rPr>
        <w:t>финансовой грамотности, курсы по цифровой</w:t>
      </w:r>
      <w:r w:rsidRPr="00C7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bCs/>
          <w:sz w:val="24"/>
          <w:szCs w:val="24"/>
        </w:rPr>
        <w:t>образовательной среде (ЦОС),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 а также все педагоги МО прослушали вебинары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:"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Формирование экономического мышления у обучающихся ос</w:t>
      </w:r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Pr="00C75B30">
        <w:rPr>
          <w:rFonts w:ascii="Times New Roman" w:eastAsia="Calibri" w:hAnsi="Times New Roman" w:cs="Times New Roman"/>
          <w:sz w:val="24"/>
          <w:szCs w:val="24"/>
        </w:rPr>
        <w:t>ной школы на уроках математики",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B30">
        <w:rPr>
          <w:rFonts w:ascii="Times New Roman" w:eastAsia="Calibri" w:hAnsi="Times New Roman" w:cs="Times New Roman"/>
          <w:sz w:val="24"/>
          <w:szCs w:val="24"/>
        </w:rPr>
        <w:t xml:space="preserve">"Методы решения задач с параметром высокого уровня сложности в ЕГЭ по математике", "Новые задачи по теории вероятности в профильном ЕГЭ", "Проектирование образовательного процесса по формированию математической грамотности" - март, апрель 2024 </w:t>
      </w:r>
      <w:proofErr w:type="gramStart"/>
      <w:r w:rsidRPr="00C75B3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75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B30">
        <w:rPr>
          <w:rFonts w:ascii="Times New Roman" w:eastAsia="Calibri" w:hAnsi="Times New Roman" w:cs="Times New Roman"/>
          <w:sz w:val="24"/>
          <w:szCs w:val="24"/>
        </w:rPr>
        <w:t>Семинар кибербезопасности и основы цифровой грамотности прошли: (апрель, май 2024 г.)</w:t>
      </w:r>
    </w:p>
    <w:p w:rsidR="00EF0F80" w:rsidRPr="00EF0F80" w:rsidRDefault="00EF0F80" w:rsidP="00EF0F80">
      <w:pPr>
        <w:spacing w:after="0"/>
        <w:jc w:val="both"/>
        <w:rPr>
          <w:rFonts w:ascii="Arial Unicode MS" w:eastAsia="Calibri" w:hAnsi="Arial Unicode MS" w:cs="Arial Unicode MS"/>
          <w:b/>
          <w:color w:val="000000"/>
          <w:sz w:val="24"/>
          <w:szCs w:val="24"/>
          <w:lang w:eastAsia="ru-RU" w:bidi="ru-RU"/>
        </w:rPr>
      </w:pPr>
    </w:p>
    <w:p w:rsidR="00EF0F80" w:rsidRPr="00EF0F80" w:rsidRDefault="00EF0F80" w:rsidP="00EF0F80">
      <w:pPr>
        <w:spacing w:after="0" w:line="240" w:lineRule="auto"/>
        <w:ind w:left="-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F0F80">
        <w:rPr>
          <w:rFonts w:ascii="Times New Roman" w:eastAsia="Calibri" w:hAnsi="Times New Roman" w:cs="Times New Roman"/>
          <w:sz w:val="24"/>
          <w:szCs w:val="24"/>
        </w:rPr>
        <w:t>Согласно рабочим программам на 2023-2024 учебный год учителями  были реализованы все темы путем слияния в связи с недельным сокращением учебного года</w:t>
      </w:r>
      <w:proofErr w:type="gramStart"/>
      <w:r w:rsidRPr="00EF0F8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EF0F80">
        <w:rPr>
          <w:rFonts w:ascii="Times New Roman" w:eastAsia="Calibri" w:hAnsi="Times New Roman" w:cs="Times New Roman"/>
          <w:sz w:val="24"/>
          <w:szCs w:val="24"/>
        </w:rPr>
        <w:t xml:space="preserve">роанализировав работу МО,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возможностями, проводится стартовый рубежный и итоговый контроль по предметам. </w:t>
      </w:r>
    </w:p>
    <w:p w:rsidR="00EF0F80" w:rsidRPr="00EF0F80" w:rsidRDefault="00EF0F80" w:rsidP="00EF0F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80" w:rsidRPr="00EF0F80" w:rsidRDefault="00EF0F80" w:rsidP="00EF0F8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80" w:rsidRPr="00EF0F80" w:rsidRDefault="00EF0F80" w:rsidP="00EF0F8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F8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EF0F80" w:rsidRPr="00EF0F80" w:rsidRDefault="00EF0F80" w:rsidP="00EF0F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sz w:val="24"/>
          <w:szCs w:val="24"/>
        </w:rPr>
        <w:t>Работу учителей математики, физики и информатики в 2023-2024учебном году признать удовлетворительной.</w:t>
      </w:r>
    </w:p>
    <w:p w:rsidR="00EF0F80" w:rsidRPr="00EF0F80" w:rsidRDefault="00EF0F80" w:rsidP="00EF0F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Активно ведется работа над темами самообразования, практикуются творческие отчеты учителей.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В работу школы </w:t>
      </w:r>
      <w:proofErr w:type="gramStart"/>
      <w:r w:rsidRPr="00EF0F80">
        <w:rPr>
          <w:rFonts w:ascii="Times New Roman" w:eastAsia="Times New Roman" w:hAnsi="Times New Roman" w:cs="Times New Roman"/>
          <w:sz w:val="24"/>
          <w:szCs w:val="24"/>
        </w:rPr>
        <w:t>внедрена</w:t>
      </w:r>
      <w:proofErr w:type="gramEnd"/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 взаимопосещаемость уроков, которые </w:t>
      </w:r>
      <w:r w:rsidRPr="00EF0F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анализируются </w:t>
      </w:r>
      <w:r w:rsidRPr="00EF0F80">
        <w:rPr>
          <w:rFonts w:ascii="Times New Roman" w:eastAsia="Times New Roman" w:hAnsi="Times New Roman" w:cs="Times New Roman"/>
          <w:sz w:val="24"/>
          <w:szCs w:val="24"/>
        </w:rPr>
        <w:t>коллегами, вырабатываются рекомендации, направленные на повышение качества успеваемости.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2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знаний учащихся и степень обученности находятся на среднем уровне и требуют систематической работы и контроля.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1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 xml:space="preserve">На недостаточном уровне находится работа с одарёнными детьми. Следует подчеркнуть слабую работу учителей математики и физики по углубленному изучению предметов </w:t>
      </w:r>
    </w:p>
    <w:p w:rsidR="00EF0F80" w:rsidRPr="00EF0F80" w:rsidRDefault="00EF0F80" w:rsidP="00EF0F80">
      <w:pPr>
        <w:numPr>
          <w:ilvl w:val="0"/>
          <w:numId w:val="50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Члены МО учителей математики, физики и информатики понимают значимость методической работы, принимают активное участие в жизни школы.</w:t>
      </w:r>
    </w:p>
    <w:p w:rsidR="00EF0F80" w:rsidRPr="00EF0F80" w:rsidRDefault="00EF0F80" w:rsidP="00EF0F80">
      <w:pPr>
        <w:spacing w:after="18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</w:t>
      </w:r>
    </w:p>
    <w:p w:rsidR="00EF0F80" w:rsidRPr="00EF0F80" w:rsidRDefault="00EF0F80" w:rsidP="00EF0F80">
      <w:pPr>
        <w:rPr>
          <w:rFonts w:ascii="Times New Roman" w:eastAsia="Calibri" w:hAnsi="Times New Roman" w:cs="Times New Roman"/>
          <w:sz w:val="24"/>
          <w:szCs w:val="24"/>
        </w:rPr>
      </w:pPr>
      <w:r w:rsidRPr="00EF0F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методической работы на 2024- 2025 учебный год.</w:t>
      </w:r>
    </w:p>
    <w:p w:rsidR="00EF0F80" w:rsidRPr="00EF0F80" w:rsidRDefault="00EF0F80" w:rsidP="00EF0F80">
      <w:pPr>
        <w:spacing w:after="0"/>
        <w:ind w:left="20" w:right="3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работу над проблемой «Повышения качества знаний точных дисциплин на основе применения новых технологий и традиционных форм обучения».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работу по вопросу преемственности в образовательном процессе между начальной школой и средним звеном, а также между средней и старшей ступенями обучения.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Для укрепления результатов и повышения уровня знаний учащихся выпускных классов усилить и систематизировать зачётную форму работы, проводить поэлементный анализ школьного пробного ЕГЭ, с учётом результатов которого строить дальнейшую учебную работу; усилить индивидуальную работу со слабоуспевающими учениками. На уроках проводить контрольные работы по материалам и в форме ЕГЭ. Начиная с 5-х классов проводить контроль в форме тестов. Систематизировать дидактические материалы; справочные таблицы; раздаточный материал вариантов ЕГЭ 11,9 класс. Усилить работу по углубленному изучению предметов по подготовке к олимпиадам.</w:t>
      </w:r>
    </w:p>
    <w:p w:rsidR="00EF0F80" w:rsidRPr="00EF0F80" w:rsidRDefault="00EF0F80" w:rsidP="00EF0F80">
      <w:pPr>
        <w:spacing w:after="0"/>
        <w:ind w:left="2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создание папок-накопителей дидактических материалов к урокам по параллелям.</w:t>
      </w:r>
    </w:p>
    <w:p w:rsidR="00EF0F80" w:rsidRPr="00EF0F80" w:rsidRDefault="00EF0F80" w:rsidP="00EF0F80">
      <w:pPr>
        <w:spacing w:after="0"/>
        <w:ind w:left="20" w:right="8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Включиться в работу по подготовке учащихся к исследовательской деятельности и участию в НПК,</w:t>
      </w:r>
    </w:p>
    <w:p w:rsidR="00C75B30" w:rsidRPr="00571B88" w:rsidRDefault="00EF0F80" w:rsidP="00571B88">
      <w:pPr>
        <w:spacing w:after="0"/>
        <w:ind w:left="20" w:right="3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0">
        <w:rPr>
          <w:rFonts w:ascii="Times New Roman" w:eastAsia="Times New Roman" w:hAnsi="Times New Roman" w:cs="Times New Roman"/>
          <w:sz w:val="24"/>
          <w:szCs w:val="24"/>
        </w:rPr>
        <w:t>Продолжить накопление материалов на электронных носителях. В новом учебном году следует усилить ответственность учителей за подготовку к экзаменам посредством более активной работы с родителями, дополнительных занятий с ученикам</w:t>
      </w:r>
      <w:r w:rsidR="00571B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0F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5B30" w:rsidRPr="00C75B30" w:rsidRDefault="00C75B30" w:rsidP="00C75B3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75B30" w:rsidRPr="00C75B30" w:rsidRDefault="00C75B30" w:rsidP="00C75B3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B30" w:rsidRPr="00C75B30" w:rsidRDefault="00C75B30" w:rsidP="00C75B3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558" w:rsidRPr="003920FA" w:rsidRDefault="00BD5558" w:rsidP="00BD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потенциал </w:t>
      </w:r>
    </w:p>
    <w:p w:rsidR="00B54403" w:rsidRPr="003920FA" w:rsidRDefault="00BD5558" w:rsidP="00BD55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</w:t>
      </w:r>
      <w:r w:rsidR="00CC6EFB" w:rsidRPr="003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овышение квалификации работников </w:t>
      </w:r>
      <w:r w:rsidR="005D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</w:t>
      </w:r>
      <w:r w:rsidR="00AE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СОШ№13</w:t>
      </w:r>
    </w:p>
    <w:p w:rsidR="00BD5558" w:rsidRPr="003920FA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Качество образования зависит от профессиональной компетентности педагогических кадров, уровня их квалификации. С этой целью проводилась диагностика кадрового состава педагогических работников.</w:t>
      </w:r>
    </w:p>
    <w:p w:rsidR="00BD5558" w:rsidRPr="00571B88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В 202</w:t>
      </w:r>
      <w:r w:rsidR="003920FA">
        <w:rPr>
          <w:rFonts w:ascii="Times New Roman" w:hAnsi="Times New Roman" w:cs="Times New Roman"/>
          <w:sz w:val="24"/>
          <w:szCs w:val="24"/>
        </w:rPr>
        <w:t>3/24</w:t>
      </w:r>
      <w:r w:rsidRPr="003920FA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571B88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571B88">
        <w:rPr>
          <w:rFonts w:ascii="Times New Roman" w:hAnsi="Times New Roman" w:cs="Times New Roman"/>
          <w:sz w:val="24"/>
          <w:szCs w:val="24"/>
        </w:rPr>
        <w:t>ОШ№13</w:t>
      </w:r>
      <w:r w:rsidRPr="003920FA">
        <w:rPr>
          <w:rFonts w:ascii="Times New Roman" w:hAnsi="Times New Roman" w:cs="Times New Roman"/>
          <w:sz w:val="24"/>
          <w:szCs w:val="24"/>
        </w:rPr>
        <w:t xml:space="preserve">» педагогическую деятельность осуществляли </w:t>
      </w:r>
      <w:r w:rsidRPr="00571B8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920FA" w:rsidRPr="00571B8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 педагогических работников.</w:t>
      </w:r>
    </w:p>
    <w:p w:rsidR="00BD5558" w:rsidRPr="00571B88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Из них: </w:t>
      </w:r>
    </w:p>
    <w:p w:rsidR="00BD5558" w:rsidRPr="00571B88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3920FA" w:rsidRPr="00571B8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27341" w:rsidRPr="00571B8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 – высшее профессиональное образование;</w:t>
      </w:r>
    </w:p>
    <w:p w:rsidR="00BD5558" w:rsidRPr="00571B88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3920FA" w:rsidRPr="00571B8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27341" w:rsidRPr="00571B8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571B88">
        <w:rPr>
          <w:rFonts w:ascii="Times New Roman" w:hAnsi="Times New Roman" w:cs="Times New Roman"/>
          <w:color w:val="FF0000"/>
          <w:sz w:val="24"/>
          <w:szCs w:val="24"/>
        </w:rPr>
        <w:t>– высшее педагогическое образования;</w:t>
      </w:r>
    </w:p>
    <w:p w:rsidR="00BD5558" w:rsidRPr="00571B88" w:rsidRDefault="00727341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B88">
        <w:rPr>
          <w:rFonts w:ascii="Times New Roman" w:hAnsi="Times New Roman" w:cs="Times New Roman"/>
          <w:color w:val="FF0000"/>
          <w:sz w:val="24"/>
          <w:szCs w:val="24"/>
        </w:rPr>
        <w:t>- 9</w:t>
      </w:r>
      <w:r w:rsidR="00BD5558"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 – среднее профессиональное образование; </w:t>
      </w:r>
    </w:p>
    <w:p w:rsidR="00BD5558" w:rsidRPr="00571B88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B8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3920FA"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7341" w:rsidRPr="00571B88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3920FA" w:rsidRPr="00571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1B88">
        <w:rPr>
          <w:rFonts w:ascii="Times New Roman" w:hAnsi="Times New Roman" w:cs="Times New Roman"/>
          <w:color w:val="FF0000"/>
          <w:sz w:val="24"/>
          <w:szCs w:val="24"/>
        </w:rPr>
        <w:t>– среднее педагогическое образование.</w:t>
      </w:r>
    </w:p>
    <w:p w:rsidR="00BD5558" w:rsidRPr="003920FA" w:rsidRDefault="00BD5558" w:rsidP="00BD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0FA">
        <w:rPr>
          <w:rFonts w:ascii="Times New Roman" w:hAnsi="Times New Roman" w:cs="Times New Roman"/>
          <w:sz w:val="24"/>
          <w:szCs w:val="24"/>
        </w:rPr>
        <w:lastRenderedPageBreak/>
        <w:t>Руководящею</w:t>
      </w:r>
      <w:proofErr w:type="gramEnd"/>
      <w:r w:rsidRPr="003920FA">
        <w:rPr>
          <w:rFonts w:ascii="Times New Roman" w:hAnsi="Times New Roman" w:cs="Times New Roman"/>
          <w:sz w:val="24"/>
          <w:szCs w:val="24"/>
        </w:rPr>
        <w:t xml:space="preserve"> работу осуществляют 6 человек из них </w:t>
      </w:r>
      <w:r w:rsidR="00016711">
        <w:rPr>
          <w:rFonts w:ascii="Times New Roman" w:hAnsi="Times New Roman" w:cs="Times New Roman"/>
          <w:sz w:val="24"/>
          <w:szCs w:val="24"/>
        </w:rPr>
        <w:t xml:space="preserve">1 директор и 3 заместителя </w:t>
      </w:r>
      <w:r w:rsidRPr="003920FA">
        <w:rPr>
          <w:rFonts w:ascii="Times New Roman" w:hAnsi="Times New Roman" w:cs="Times New Roman"/>
          <w:sz w:val="24"/>
          <w:szCs w:val="24"/>
        </w:rPr>
        <w:t xml:space="preserve">директора. Все руководящие работники имеют высшее образования и дипломы о профессиональной переподготовке по специальности «менеджмент».  </w:t>
      </w:r>
    </w:p>
    <w:p w:rsidR="00BD5558" w:rsidRPr="003920FA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Как видно из таблицы наибольший процент педагогов с высшим образованием.</w:t>
      </w:r>
    </w:p>
    <w:p w:rsidR="00BD5558" w:rsidRPr="003920FA" w:rsidRDefault="00BD5558" w:rsidP="00BD555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sz w:val="24"/>
          <w:szCs w:val="24"/>
        </w:rPr>
        <w:t>Соотношение количества учителей по квалификационным категориям</w:t>
      </w:r>
      <w:r w:rsidR="003920FA" w:rsidRPr="003920FA">
        <w:rPr>
          <w:rFonts w:ascii="Times New Roman" w:hAnsi="Times New Roman" w:cs="Times New Roman"/>
          <w:sz w:val="24"/>
          <w:szCs w:val="24"/>
        </w:rPr>
        <w:t xml:space="preserve"> </w:t>
      </w:r>
      <w:r w:rsidRPr="003920FA">
        <w:rPr>
          <w:rFonts w:ascii="Times New Roman" w:hAnsi="Times New Roman" w:cs="Times New Roman"/>
          <w:sz w:val="24"/>
          <w:szCs w:val="24"/>
        </w:rPr>
        <w:t>за 2 учебных года</w:t>
      </w:r>
    </w:p>
    <w:tbl>
      <w:tblPr>
        <w:tblpPr w:leftFromText="180" w:rightFromText="180" w:vertAnchor="text" w:horzAnchor="margin" w:tblpXSpec="center" w:tblpY="15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48"/>
        <w:gridCol w:w="1425"/>
        <w:gridCol w:w="2163"/>
        <w:gridCol w:w="1433"/>
      </w:tblGrid>
      <w:tr w:rsidR="003920FA" w:rsidRPr="003920FA" w:rsidTr="00BD5558">
        <w:trPr>
          <w:trHeight w:val="19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8" w:rsidRPr="003920FA" w:rsidRDefault="00BD5558" w:rsidP="00BD5558">
            <w:pPr>
              <w:autoSpaceDE w:val="0"/>
              <w:autoSpaceDN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58" w:rsidRPr="003920FA" w:rsidRDefault="00BD5558" w:rsidP="003920FA">
            <w:pPr>
              <w:autoSpaceDE w:val="0"/>
              <w:autoSpaceDN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0FA" w:rsidRPr="003920FA"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58" w:rsidRPr="003920FA" w:rsidRDefault="00BD5558" w:rsidP="003920FA">
            <w:pPr>
              <w:autoSpaceDE w:val="0"/>
              <w:autoSpaceDN w:val="0"/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20FA" w:rsidRPr="003920FA"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920FA" w:rsidRPr="003920FA" w:rsidTr="003920FA">
        <w:trPr>
          <w:trHeight w:val="26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учителей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0FA" w:rsidRPr="003920FA" w:rsidTr="003920FA">
        <w:trPr>
          <w:trHeight w:val="20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920FA" w:rsidRPr="003920FA" w:rsidTr="003920FA">
        <w:trPr>
          <w:trHeight w:val="2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920FA" w:rsidRPr="003920FA" w:rsidTr="003920FA">
        <w:trPr>
          <w:trHeight w:val="2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3920FA" w:rsidRPr="003920FA" w:rsidTr="003920FA">
        <w:trPr>
          <w:trHeight w:val="11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920FA" w:rsidRPr="003920FA" w:rsidTr="003920FA">
        <w:trPr>
          <w:trHeight w:val="4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3920FA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F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A" w:rsidRPr="003920FA" w:rsidRDefault="00727341" w:rsidP="003920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</w:tbl>
    <w:p w:rsidR="00727341" w:rsidRPr="00727341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2734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</w:p>
    <w:p w:rsidR="009B5AF6" w:rsidRDefault="009B5AF6" w:rsidP="00FB49C7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727341" w:rsidRPr="003920FA" w:rsidRDefault="00727341" w:rsidP="00BD5558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 202</w:t>
      </w:r>
      <w:r w:rsidR="009B5AF6" w:rsidRPr="000B59B0">
        <w:rPr>
          <w:rFonts w:ascii="Times New Roman" w:hAnsi="Times New Roman" w:cs="Times New Roman"/>
          <w:sz w:val="24"/>
          <w:szCs w:val="24"/>
        </w:rPr>
        <w:t>3/24</w:t>
      </w:r>
      <w:r w:rsidRPr="000B59B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защитились на высшую квалификационную категорию </w:t>
      </w:r>
      <w:r w:rsidR="009B5AF6" w:rsidRPr="000B59B0">
        <w:rPr>
          <w:rFonts w:ascii="Times New Roman" w:hAnsi="Times New Roman" w:cs="Times New Roman"/>
          <w:sz w:val="24"/>
          <w:szCs w:val="24"/>
        </w:rPr>
        <w:t>12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человек, на первую – </w:t>
      </w:r>
      <w:r w:rsidR="000B59B0" w:rsidRPr="000B59B0">
        <w:rPr>
          <w:rFonts w:ascii="Times New Roman" w:hAnsi="Times New Roman" w:cs="Times New Roman"/>
          <w:sz w:val="24"/>
          <w:szCs w:val="24"/>
        </w:rPr>
        <w:t>3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человека, СЗД – </w:t>
      </w:r>
      <w:r w:rsidR="000B59B0" w:rsidRPr="000B59B0">
        <w:rPr>
          <w:rFonts w:ascii="Times New Roman" w:hAnsi="Times New Roman" w:cs="Times New Roman"/>
          <w:sz w:val="24"/>
          <w:szCs w:val="24"/>
        </w:rPr>
        <w:t>2</w:t>
      </w:r>
      <w:r w:rsidR="00A45262" w:rsidRPr="000B59B0">
        <w:rPr>
          <w:rFonts w:ascii="Times New Roman" w:hAnsi="Times New Roman" w:cs="Times New Roman"/>
          <w:sz w:val="24"/>
          <w:szCs w:val="24"/>
        </w:rPr>
        <w:t xml:space="preserve"> человека. В</w:t>
      </w:r>
      <w:r w:rsidRPr="000B59B0">
        <w:rPr>
          <w:rFonts w:ascii="Times New Roman" w:hAnsi="Times New Roman" w:cs="Times New Roman"/>
          <w:sz w:val="24"/>
          <w:szCs w:val="24"/>
        </w:rPr>
        <w:t xml:space="preserve"> сравнении с качественными показателями предыдущих лет стабильные результаты по аттестации на соответствие занимаемой должности, наметилось увеличение количества педагогов, претендующих на присвоение </w:t>
      </w:r>
      <w:r w:rsidR="00A45262" w:rsidRPr="000B59B0">
        <w:rPr>
          <w:rFonts w:ascii="Times New Roman" w:hAnsi="Times New Roman" w:cs="Times New Roman"/>
          <w:sz w:val="24"/>
          <w:szCs w:val="24"/>
        </w:rPr>
        <w:t>высшей и</w:t>
      </w:r>
      <w:r w:rsidRPr="000B59B0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категорией. В основном это педагоги со стажем работы от 10 лет, которые участвуют со своими учениками в </w:t>
      </w:r>
      <w:proofErr w:type="gramStart"/>
      <w:r w:rsidRPr="000B59B0">
        <w:rPr>
          <w:rFonts w:ascii="Times New Roman" w:hAnsi="Times New Roman" w:cs="Times New Roman"/>
          <w:sz w:val="24"/>
          <w:szCs w:val="24"/>
        </w:rPr>
        <w:t>интернет-олимпиадах</w:t>
      </w:r>
      <w:proofErr w:type="gramEnd"/>
      <w:r w:rsidRPr="000B59B0">
        <w:rPr>
          <w:rFonts w:ascii="Times New Roman" w:hAnsi="Times New Roman" w:cs="Times New Roman"/>
          <w:sz w:val="24"/>
          <w:szCs w:val="24"/>
        </w:rPr>
        <w:t xml:space="preserve">, активно распространяют свой педагогический опыт на различных образовательных сайтах, некоторые даже имеют свои сайты. </w:t>
      </w:r>
    </w:p>
    <w:p w:rsidR="00BD5558" w:rsidRPr="000B59B0" w:rsidRDefault="00BD5558" w:rsidP="00BC14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Возрастной состав педагогического коллектива выглядит следующим образом: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0"/>
      </w:tblGrid>
      <w:tr w:rsidR="000B59B0" w:rsidRPr="000B59B0" w:rsidTr="000B59B0">
        <w:tc>
          <w:tcPr>
            <w:tcW w:w="3125" w:type="dxa"/>
          </w:tcPr>
          <w:p w:rsidR="00BD5558" w:rsidRPr="000B59B0" w:rsidRDefault="00BD5558" w:rsidP="00BD5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BD5558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2022/23</w:t>
            </w:r>
            <w:r w:rsidR="00BC14F9" w:rsidRPr="000B59B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110" w:type="dxa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202</w:t>
            </w:r>
            <w:r w:rsidR="000B59B0" w:rsidRPr="000B59B0">
              <w:rPr>
                <w:sz w:val="24"/>
                <w:szCs w:val="24"/>
              </w:rPr>
              <w:t>3/24</w:t>
            </w:r>
            <w:r w:rsidR="00BC14F9" w:rsidRPr="000B59B0">
              <w:rPr>
                <w:sz w:val="24"/>
                <w:szCs w:val="24"/>
              </w:rPr>
              <w:t xml:space="preserve"> учебный год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 (3%)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3 (5%)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В возрасте до 30 лет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15 (24.2%)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20 (34%)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В возрасте от 55 лет</w:t>
            </w:r>
          </w:p>
        </w:tc>
        <w:tc>
          <w:tcPr>
            <w:tcW w:w="3109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13 (20.9)</w:t>
            </w:r>
          </w:p>
        </w:tc>
        <w:tc>
          <w:tcPr>
            <w:tcW w:w="3110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17 (29%)</w:t>
            </w:r>
          </w:p>
        </w:tc>
      </w:tr>
      <w:tr w:rsidR="000B59B0" w:rsidRPr="000B59B0" w:rsidTr="000B59B0">
        <w:tc>
          <w:tcPr>
            <w:tcW w:w="312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Средний возраст педагогов </w:t>
            </w:r>
          </w:p>
        </w:tc>
        <w:tc>
          <w:tcPr>
            <w:tcW w:w="6219" w:type="dxa"/>
            <w:gridSpan w:val="2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43 года</w:t>
            </w:r>
          </w:p>
        </w:tc>
      </w:tr>
    </w:tbl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558" w:rsidRPr="000B59B0" w:rsidRDefault="00BD5558" w:rsidP="00BC1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Стаж работы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18"/>
      </w:tblGrid>
      <w:tr w:rsidR="000B59B0" w:rsidRPr="000B59B0" w:rsidTr="00BC14F9">
        <w:tc>
          <w:tcPr>
            <w:tcW w:w="3115" w:type="dxa"/>
          </w:tcPr>
          <w:p w:rsidR="00BC14F9" w:rsidRPr="000B59B0" w:rsidRDefault="00BC14F9" w:rsidP="00BC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2022/23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2023/24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</w:tr>
      <w:tr w:rsidR="000B59B0" w:rsidRPr="000B59B0" w:rsidTr="00BC14F9">
        <w:tc>
          <w:tcPr>
            <w:tcW w:w="311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До 5 лет</w:t>
            </w:r>
          </w:p>
        </w:tc>
        <w:tc>
          <w:tcPr>
            <w:tcW w:w="3111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14 (22,6%)</w:t>
            </w:r>
          </w:p>
        </w:tc>
        <w:tc>
          <w:tcPr>
            <w:tcW w:w="3118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6 (11%)</w:t>
            </w:r>
          </w:p>
        </w:tc>
      </w:tr>
      <w:tr w:rsidR="000B59B0" w:rsidRPr="000B59B0" w:rsidTr="00BC14F9">
        <w:tc>
          <w:tcPr>
            <w:tcW w:w="3115" w:type="dxa"/>
          </w:tcPr>
          <w:p w:rsidR="000B59B0" w:rsidRPr="000B59B0" w:rsidRDefault="000B59B0" w:rsidP="000B59B0">
            <w:pPr>
              <w:jc w:val="both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Свыше 30 лет</w:t>
            </w:r>
          </w:p>
        </w:tc>
        <w:tc>
          <w:tcPr>
            <w:tcW w:w="3111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13 (20,9%)</w:t>
            </w:r>
          </w:p>
        </w:tc>
        <w:tc>
          <w:tcPr>
            <w:tcW w:w="3118" w:type="dxa"/>
          </w:tcPr>
          <w:p w:rsidR="000B59B0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12 (21%)</w:t>
            </w:r>
          </w:p>
        </w:tc>
      </w:tr>
    </w:tbl>
    <w:p w:rsidR="00BD5558" w:rsidRPr="000B59B0" w:rsidRDefault="00BD5558" w:rsidP="00BC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B0">
        <w:rPr>
          <w:rFonts w:ascii="Times New Roman" w:hAnsi="Times New Roman" w:cs="Times New Roman"/>
          <w:sz w:val="24"/>
          <w:szCs w:val="24"/>
        </w:rPr>
        <w:t>В целях повышения уровня пед</w:t>
      </w:r>
      <w:r w:rsidR="00BC14F9" w:rsidRPr="000B59B0">
        <w:rPr>
          <w:rFonts w:ascii="Times New Roman" w:hAnsi="Times New Roman" w:cs="Times New Roman"/>
          <w:sz w:val="24"/>
          <w:szCs w:val="24"/>
        </w:rPr>
        <w:t>агогической компетенции ежегодно</w:t>
      </w:r>
      <w:r w:rsidRPr="000B59B0">
        <w:rPr>
          <w:rFonts w:ascii="Times New Roman" w:hAnsi="Times New Roman" w:cs="Times New Roman"/>
          <w:sz w:val="24"/>
          <w:szCs w:val="24"/>
        </w:rPr>
        <w:t xml:space="preserve"> наши педагоги проходя курсы повышения квалификации на базе СКРО ПК и </w:t>
      </w:r>
      <w:proofErr w:type="gramStart"/>
      <w:r w:rsidRPr="000B59B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0B59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134"/>
        <w:gridCol w:w="3101"/>
        <w:gridCol w:w="3109"/>
      </w:tblGrid>
      <w:tr w:rsidR="0096424E" w:rsidRPr="000B59B0" w:rsidTr="00BC14F9">
        <w:tc>
          <w:tcPr>
            <w:tcW w:w="3134" w:type="dxa"/>
          </w:tcPr>
          <w:p w:rsidR="00BC14F9" w:rsidRPr="000B59B0" w:rsidRDefault="00BC14F9" w:rsidP="00BC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BC14F9" w:rsidRPr="000B59B0" w:rsidRDefault="000B59B0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2022/23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  <w:tc>
          <w:tcPr>
            <w:tcW w:w="3109" w:type="dxa"/>
          </w:tcPr>
          <w:p w:rsidR="00BC14F9" w:rsidRPr="000B59B0" w:rsidRDefault="000B59B0" w:rsidP="00BC14F9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2023/24 </w:t>
            </w:r>
            <w:r w:rsidR="00BC14F9" w:rsidRPr="000B59B0">
              <w:rPr>
                <w:sz w:val="24"/>
                <w:szCs w:val="24"/>
              </w:rPr>
              <w:t>учебный год</w:t>
            </w:r>
          </w:p>
        </w:tc>
      </w:tr>
      <w:tr w:rsidR="000B59B0" w:rsidRPr="000B59B0" w:rsidTr="00BC14F9">
        <w:tc>
          <w:tcPr>
            <w:tcW w:w="3134" w:type="dxa"/>
          </w:tcPr>
          <w:p w:rsidR="00BD5558" w:rsidRPr="000B59B0" w:rsidRDefault="00BD5558" w:rsidP="00BC14F9">
            <w:pPr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3101" w:type="dxa"/>
            <w:vAlign w:val="center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52 (7</w:t>
            </w:r>
            <w:r w:rsidR="000B59B0" w:rsidRPr="000B59B0">
              <w:rPr>
                <w:sz w:val="24"/>
                <w:szCs w:val="24"/>
              </w:rPr>
              <w:t>6,5</w:t>
            </w:r>
            <w:r w:rsidRPr="000B59B0">
              <w:rPr>
                <w:sz w:val="24"/>
                <w:szCs w:val="24"/>
              </w:rPr>
              <w:t>%)</w:t>
            </w:r>
          </w:p>
        </w:tc>
        <w:tc>
          <w:tcPr>
            <w:tcW w:w="3109" w:type="dxa"/>
            <w:vAlign w:val="center"/>
          </w:tcPr>
          <w:p w:rsidR="00BD5558" w:rsidRPr="000B59B0" w:rsidRDefault="00BD5558" w:rsidP="000B59B0">
            <w:pPr>
              <w:jc w:val="center"/>
              <w:rPr>
                <w:sz w:val="24"/>
                <w:szCs w:val="24"/>
              </w:rPr>
            </w:pPr>
            <w:r w:rsidRPr="000B59B0">
              <w:rPr>
                <w:sz w:val="24"/>
                <w:szCs w:val="24"/>
              </w:rPr>
              <w:t>5</w:t>
            </w:r>
            <w:r w:rsidR="000B59B0" w:rsidRPr="000B59B0">
              <w:rPr>
                <w:sz w:val="24"/>
                <w:szCs w:val="24"/>
              </w:rPr>
              <w:t>2 (94</w:t>
            </w:r>
            <w:r w:rsidR="00BC14F9" w:rsidRPr="000B59B0">
              <w:rPr>
                <w:sz w:val="24"/>
                <w:szCs w:val="24"/>
              </w:rPr>
              <w:t>,</w:t>
            </w:r>
            <w:r w:rsidRPr="000B59B0">
              <w:rPr>
                <w:sz w:val="24"/>
                <w:szCs w:val="24"/>
              </w:rPr>
              <w:t>5%)</w:t>
            </w:r>
          </w:p>
        </w:tc>
      </w:tr>
    </w:tbl>
    <w:p w:rsidR="00D040C8" w:rsidRDefault="00D040C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558" w:rsidRPr="000B59B0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Cs/>
          <w:sz w:val="24"/>
          <w:szCs w:val="24"/>
        </w:rPr>
        <w:t>С 1 сентября 202</w:t>
      </w:r>
      <w:r w:rsidR="000B59B0">
        <w:rPr>
          <w:rFonts w:ascii="Times New Roman" w:hAnsi="Times New Roman" w:cs="Times New Roman"/>
          <w:bCs/>
          <w:sz w:val="24"/>
          <w:szCs w:val="24"/>
        </w:rPr>
        <w:t>3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года все школу Благодарненского городского округа перешли на </w:t>
      </w:r>
      <w:proofErr w:type="gramStart"/>
      <w:r w:rsidRPr="000B59B0">
        <w:rPr>
          <w:rFonts w:ascii="Times New Roman" w:hAnsi="Times New Roman" w:cs="Times New Roman"/>
          <w:bCs/>
          <w:sz w:val="24"/>
          <w:szCs w:val="24"/>
        </w:rPr>
        <w:t>обновлённый</w:t>
      </w:r>
      <w:proofErr w:type="gramEnd"/>
      <w:r w:rsidRPr="000B59B0">
        <w:rPr>
          <w:rFonts w:ascii="Times New Roman" w:hAnsi="Times New Roman" w:cs="Times New Roman"/>
          <w:bCs/>
          <w:sz w:val="24"/>
          <w:szCs w:val="24"/>
        </w:rPr>
        <w:t xml:space="preserve"> ФГОС НОО и ООО связи с этим 49 (72</w:t>
      </w:r>
      <w:r w:rsidR="00BC14F9" w:rsidRPr="000B59B0">
        <w:rPr>
          <w:rFonts w:ascii="Times New Roman" w:hAnsi="Times New Roman" w:cs="Times New Roman"/>
          <w:bCs/>
          <w:sz w:val="24"/>
          <w:szCs w:val="24"/>
        </w:rPr>
        <w:t>,</w:t>
      </w:r>
      <w:r w:rsidRPr="000B59B0">
        <w:rPr>
          <w:rFonts w:ascii="Times New Roman" w:hAnsi="Times New Roman" w:cs="Times New Roman"/>
          <w:bCs/>
          <w:sz w:val="24"/>
          <w:szCs w:val="24"/>
        </w:rPr>
        <w:t>1%) педагогов прошли курсы повышения квалификации по обновленным ФГОС.</w:t>
      </w:r>
    </w:p>
    <w:p w:rsidR="0091428E" w:rsidRPr="0096424E" w:rsidRDefault="0091428E" w:rsidP="009142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5558" w:rsidRDefault="00BD555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9B0">
        <w:rPr>
          <w:rFonts w:ascii="Times New Roman" w:hAnsi="Times New Roman" w:cs="Times New Roman"/>
          <w:bCs/>
          <w:sz w:val="24"/>
          <w:szCs w:val="24"/>
        </w:rPr>
        <w:t xml:space="preserve">За свою трудовую деятельность учителя </w:t>
      </w:r>
      <w:r w:rsidR="005D00D5">
        <w:rPr>
          <w:rFonts w:ascii="Times New Roman" w:hAnsi="Times New Roman" w:cs="Times New Roman"/>
          <w:bCs/>
          <w:sz w:val="24"/>
          <w:szCs w:val="24"/>
        </w:rPr>
        <w:t>МБОУ</w:t>
      </w:r>
      <w:r w:rsidR="00AE154F">
        <w:rPr>
          <w:rFonts w:ascii="Times New Roman" w:hAnsi="Times New Roman" w:cs="Times New Roman"/>
          <w:bCs/>
          <w:sz w:val="24"/>
          <w:szCs w:val="24"/>
        </w:rPr>
        <w:t>СОШ№13</w:t>
      </w:r>
      <w:r w:rsidRPr="000B59B0">
        <w:rPr>
          <w:rFonts w:ascii="Times New Roman" w:hAnsi="Times New Roman" w:cs="Times New Roman"/>
          <w:bCs/>
          <w:sz w:val="24"/>
          <w:szCs w:val="24"/>
        </w:rPr>
        <w:t xml:space="preserve"> имеют следующие награды:</w:t>
      </w:r>
    </w:p>
    <w:p w:rsidR="00D040C8" w:rsidRPr="000B59B0" w:rsidRDefault="00D040C8" w:rsidP="00BD55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fe"/>
        <w:tblW w:w="9571" w:type="dxa"/>
        <w:tblLook w:val="04A0" w:firstRow="1" w:lastRow="0" w:firstColumn="1" w:lastColumn="0" w:noHBand="0" w:noVBand="1"/>
      </w:tblPr>
      <w:tblGrid>
        <w:gridCol w:w="5774"/>
        <w:gridCol w:w="1958"/>
        <w:gridCol w:w="1839"/>
      </w:tblGrid>
      <w:tr w:rsidR="00AA0785" w:rsidRPr="00AA0785" w:rsidTr="008D6761">
        <w:tc>
          <w:tcPr>
            <w:tcW w:w="5774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 xml:space="preserve"> Награждены </w:t>
            </w:r>
          </w:p>
        </w:tc>
        <w:tc>
          <w:tcPr>
            <w:tcW w:w="1958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A0785">
              <w:rPr>
                <w:bCs/>
                <w:sz w:val="24"/>
                <w:szCs w:val="24"/>
              </w:rPr>
              <w:t>награжденных</w:t>
            </w:r>
            <w:proofErr w:type="gramEnd"/>
          </w:p>
        </w:tc>
        <w:tc>
          <w:tcPr>
            <w:tcW w:w="1839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A0785">
              <w:rPr>
                <w:bCs/>
                <w:sz w:val="24"/>
                <w:szCs w:val="24"/>
              </w:rPr>
              <w:t>Награжденные</w:t>
            </w:r>
            <w:proofErr w:type="gramEnd"/>
            <w:r w:rsidRPr="00AA0785">
              <w:rPr>
                <w:bCs/>
                <w:sz w:val="24"/>
                <w:szCs w:val="24"/>
              </w:rPr>
              <w:t xml:space="preserve"> за последние 2 года</w:t>
            </w:r>
          </w:p>
        </w:tc>
      </w:tr>
      <w:tr w:rsidR="00AA0785" w:rsidRPr="00AA0785" w:rsidTr="008D6761">
        <w:tc>
          <w:tcPr>
            <w:tcW w:w="5774" w:type="dxa"/>
          </w:tcPr>
          <w:p w:rsidR="00BD5558" w:rsidRPr="002411C3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Почетный работник образования РФ</w:t>
            </w:r>
          </w:p>
        </w:tc>
        <w:tc>
          <w:tcPr>
            <w:tcW w:w="1958" w:type="dxa"/>
          </w:tcPr>
          <w:p w:rsidR="00BD5558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BD5558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 w:rsidRPr="002411C3">
              <w:rPr>
                <w:bCs/>
                <w:sz w:val="24"/>
                <w:szCs w:val="24"/>
              </w:rPr>
              <w:t>5</w:t>
            </w:r>
          </w:p>
        </w:tc>
      </w:tr>
      <w:tr w:rsidR="002411C3" w:rsidRPr="00AA0785" w:rsidTr="008D6761">
        <w:tc>
          <w:tcPr>
            <w:tcW w:w="5774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Нагрудной</w:t>
            </w:r>
            <w:proofErr w:type="gramEnd"/>
            <w:r>
              <w:rPr>
                <w:bCs/>
                <w:sz w:val="24"/>
                <w:szCs w:val="24"/>
              </w:rPr>
              <w:t xml:space="preserve"> знак «Отличник образования РД»</w:t>
            </w:r>
          </w:p>
        </w:tc>
        <w:tc>
          <w:tcPr>
            <w:tcW w:w="1958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2411C3" w:rsidRPr="002411C3" w:rsidRDefault="002411C3" w:rsidP="00BD55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A0785" w:rsidRPr="00AA0785" w:rsidTr="008D6761">
        <w:tc>
          <w:tcPr>
            <w:tcW w:w="5774" w:type="dxa"/>
          </w:tcPr>
          <w:p w:rsidR="00BD5558" w:rsidRPr="00AA0785" w:rsidRDefault="00BD5558" w:rsidP="00BD5558">
            <w:pPr>
              <w:jc w:val="both"/>
              <w:rPr>
                <w:bCs/>
                <w:sz w:val="24"/>
                <w:szCs w:val="24"/>
              </w:rPr>
            </w:pPr>
            <w:r w:rsidRPr="00AA078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BD5558" w:rsidRPr="00FB49C7" w:rsidRDefault="00FB49C7" w:rsidP="00BD555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B49C7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BD5558" w:rsidRPr="00FB49C7" w:rsidRDefault="00FB49C7" w:rsidP="00BD555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B49C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1428E" w:rsidRDefault="0091428E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54403" w:rsidRDefault="00B54403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0785">
        <w:rPr>
          <w:rFonts w:ascii="Times New Roman" w:hAnsi="Times New Roman"/>
          <w:b/>
          <w:sz w:val="24"/>
          <w:szCs w:val="24"/>
        </w:rPr>
        <w:t>Выводы:</w:t>
      </w:r>
      <w:r w:rsidR="0091428E" w:rsidRPr="00AA078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A0785">
        <w:rPr>
          <w:rFonts w:ascii="Times New Roman" w:hAnsi="Times New Roman"/>
          <w:sz w:val="24"/>
          <w:szCs w:val="24"/>
        </w:rPr>
        <w:t>На конец</w:t>
      </w:r>
      <w:proofErr w:type="gramEnd"/>
      <w:r w:rsidRPr="00AA0785">
        <w:rPr>
          <w:rFonts w:ascii="Times New Roman" w:hAnsi="Times New Roman"/>
          <w:sz w:val="24"/>
          <w:szCs w:val="24"/>
        </w:rPr>
        <w:t xml:space="preserve"> 202</w:t>
      </w:r>
      <w:r w:rsidR="0091428E" w:rsidRPr="00AA0785">
        <w:rPr>
          <w:rFonts w:ascii="Times New Roman" w:hAnsi="Times New Roman"/>
          <w:sz w:val="24"/>
          <w:szCs w:val="24"/>
        </w:rPr>
        <w:t>3/24</w:t>
      </w:r>
      <w:r w:rsidRPr="00AA0785">
        <w:rPr>
          <w:rFonts w:ascii="Times New Roman" w:hAnsi="Times New Roman"/>
          <w:sz w:val="24"/>
          <w:szCs w:val="24"/>
        </w:rPr>
        <w:t xml:space="preserve"> учебного года высшую квалификационную категорию имеют </w:t>
      </w:r>
      <w:r w:rsidR="0091428E" w:rsidRPr="00AA0785">
        <w:rPr>
          <w:rFonts w:ascii="Times New Roman" w:hAnsi="Times New Roman"/>
          <w:sz w:val="24"/>
          <w:szCs w:val="24"/>
        </w:rPr>
        <w:t>26</w:t>
      </w:r>
      <w:r w:rsidRPr="00AA0785">
        <w:rPr>
          <w:rFonts w:ascii="Times New Roman" w:hAnsi="Times New Roman"/>
          <w:sz w:val="24"/>
          <w:szCs w:val="24"/>
        </w:rPr>
        <w:t xml:space="preserve"> человек, </w:t>
      </w:r>
      <w:r w:rsidR="0091428E" w:rsidRPr="00AA0785">
        <w:rPr>
          <w:rFonts w:ascii="Times New Roman" w:hAnsi="Times New Roman"/>
          <w:sz w:val="24"/>
          <w:szCs w:val="24"/>
        </w:rPr>
        <w:t>первую8</w:t>
      </w:r>
      <w:r w:rsidRPr="00AA0785">
        <w:rPr>
          <w:rFonts w:ascii="Times New Roman" w:hAnsi="Times New Roman"/>
          <w:sz w:val="24"/>
          <w:szCs w:val="24"/>
        </w:rPr>
        <w:t xml:space="preserve"> – </w:t>
      </w:r>
      <w:r w:rsidR="00A45262" w:rsidRPr="00AA0785">
        <w:rPr>
          <w:rFonts w:ascii="Times New Roman" w:hAnsi="Times New Roman"/>
          <w:sz w:val="24"/>
          <w:szCs w:val="24"/>
        </w:rPr>
        <w:t>5</w:t>
      </w:r>
      <w:r w:rsidRPr="00AA0785">
        <w:rPr>
          <w:rFonts w:ascii="Times New Roman" w:hAnsi="Times New Roman"/>
          <w:sz w:val="24"/>
          <w:szCs w:val="24"/>
        </w:rPr>
        <w:t xml:space="preserve"> человек;</w:t>
      </w:r>
      <w:r w:rsidR="006729FC" w:rsidRPr="00AA0785">
        <w:rPr>
          <w:rFonts w:ascii="Times New Roman" w:hAnsi="Times New Roman"/>
          <w:sz w:val="24"/>
          <w:szCs w:val="24"/>
        </w:rPr>
        <w:t xml:space="preserve"> СЗД – </w:t>
      </w:r>
      <w:r w:rsidR="0091428E" w:rsidRPr="00AA0785">
        <w:rPr>
          <w:rFonts w:ascii="Times New Roman" w:hAnsi="Times New Roman"/>
          <w:sz w:val="24"/>
          <w:szCs w:val="24"/>
        </w:rPr>
        <w:t>18</w:t>
      </w:r>
      <w:r w:rsidR="006729FC" w:rsidRPr="00AA0785">
        <w:rPr>
          <w:rFonts w:ascii="Times New Roman" w:hAnsi="Times New Roman"/>
          <w:sz w:val="24"/>
          <w:szCs w:val="24"/>
        </w:rPr>
        <w:t xml:space="preserve"> человек. </w:t>
      </w:r>
      <w:r w:rsidR="00A45262" w:rsidRPr="00AA0785">
        <w:rPr>
          <w:rFonts w:ascii="Times New Roman" w:hAnsi="Times New Roman"/>
          <w:sz w:val="24"/>
          <w:szCs w:val="24"/>
        </w:rPr>
        <w:t>96</w:t>
      </w:r>
      <w:r w:rsidR="008D6761" w:rsidRPr="00AA0785">
        <w:rPr>
          <w:rFonts w:ascii="Times New Roman" w:hAnsi="Times New Roman"/>
          <w:sz w:val="24"/>
          <w:szCs w:val="24"/>
        </w:rPr>
        <w:t>% учителей</w:t>
      </w:r>
      <w:r w:rsidR="00AA0785" w:rsidRPr="00AA0785">
        <w:rPr>
          <w:rFonts w:ascii="Times New Roman" w:hAnsi="Times New Roman"/>
          <w:sz w:val="24"/>
          <w:szCs w:val="24"/>
        </w:rPr>
        <w:t xml:space="preserve"> </w:t>
      </w:r>
      <w:r w:rsidR="008D6761" w:rsidRPr="00AA0785">
        <w:rPr>
          <w:rFonts w:ascii="Times New Roman" w:hAnsi="Times New Roman"/>
          <w:sz w:val="24"/>
          <w:szCs w:val="24"/>
        </w:rPr>
        <w:t>предметников прошло</w:t>
      </w:r>
      <w:r w:rsidRPr="00AA0785">
        <w:rPr>
          <w:rFonts w:ascii="Times New Roman" w:hAnsi="Times New Roman"/>
          <w:sz w:val="24"/>
          <w:szCs w:val="24"/>
        </w:rPr>
        <w:t xml:space="preserve"> аттестацию</w:t>
      </w:r>
      <w:r w:rsidR="006729FC" w:rsidRPr="00AA0785">
        <w:rPr>
          <w:rFonts w:ascii="Times New Roman" w:hAnsi="Times New Roman"/>
          <w:sz w:val="24"/>
          <w:szCs w:val="24"/>
        </w:rPr>
        <w:t>. 100% педагогов прошли курсовую подготовку.</w:t>
      </w:r>
    </w:p>
    <w:p w:rsidR="00AA0785" w:rsidRPr="00AA0785" w:rsidRDefault="00AA0785" w:rsidP="00BD5558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0785" w:rsidRDefault="00AA0785" w:rsidP="00AA0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85">
        <w:rPr>
          <w:rFonts w:ascii="Times New Roman" w:hAnsi="Times New Roman" w:cs="Times New Roman"/>
          <w:b/>
          <w:bCs/>
          <w:sz w:val="24"/>
          <w:szCs w:val="24"/>
        </w:rPr>
        <w:t>9.2. Анализ психолого-педагогических условий реализации основной образовательной программы</w:t>
      </w:r>
    </w:p>
    <w:p w:rsidR="00D040C8" w:rsidRPr="00AA0785" w:rsidRDefault="00D040C8" w:rsidP="00AA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AA0785" w:rsidRDefault="00AA0785" w:rsidP="00A40553">
      <w:pPr>
        <w:spacing w:after="0"/>
        <w:rPr>
          <w:rFonts w:hAnsi="Times New Roman" w:cs="Times New Roman"/>
          <w:sz w:val="24"/>
          <w:szCs w:val="24"/>
        </w:rPr>
      </w:pPr>
      <w:r w:rsidRPr="00AA0785">
        <w:rPr>
          <w:rFonts w:hAnsi="Times New Roman" w:cs="Times New Roman"/>
          <w:sz w:val="24"/>
          <w:szCs w:val="24"/>
        </w:rPr>
        <w:t>В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школе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функционирует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психолого</w:t>
      </w:r>
      <w:r w:rsidRPr="00AA0785">
        <w:rPr>
          <w:rFonts w:hAnsi="Times New Roman" w:cs="Times New Roman"/>
          <w:sz w:val="24"/>
          <w:szCs w:val="24"/>
        </w:rPr>
        <w:t>-</w:t>
      </w:r>
      <w:r w:rsidRPr="00AA0785">
        <w:rPr>
          <w:rFonts w:hAnsi="Times New Roman" w:cs="Times New Roman"/>
          <w:sz w:val="24"/>
          <w:szCs w:val="24"/>
        </w:rPr>
        <w:t>педагогическая</w:t>
      </w:r>
      <w:r w:rsidRPr="00AA0785">
        <w:rPr>
          <w:rFonts w:hAnsi="Times New Roman" w:cs="Times New Roman"/>
          <w:sz w:val="24"/>
          <w:szCs w:val="24"/>
        </w:rPr>
        <w:t xml:space="preserve"> </w:t>
      </w:r>
      <w:r w:rsidRPr="00AA0785">
        <w:rPr>
          <w:rFonts w:hAnsi="Times New Roman" w:cs="Times New Roman"/>
          <w:sz w:val="24"/>
          <w:szCs w:val="24"/>
        </w:rPr>
        <w:t>служба</w:t>
      </w:r>
      <w:r w:rsidRPr="00AA0785">
        <w:rPr>
          <w:rFonts w:hAnsi="Times New Roman" w:cs="Times New Roman"/>
          <w:sz w:val="24"/>
          <w:szCs w:val="24"/>
        </w:rPr>
        <w:t xml:space="preserve">, </w:t>
      </w:r>
      <w:r w:rsidRPr="00AA0785">
        <w:rPr>
          <w:rFonts w:hAnsi="Times New Roman" w:cs="Times New Roman"/>
          <w:sz w:val="24"/>
          <w:szCs w:val="24"/>
        </w:rPr>
        <w:t>включающая</w:t>
      </w:r>
      <w:r w:rsidRPr="00AA0785">
        <w:rPr>
          <w:rFonts w:hAnsi="Times New Roman" w:cs="Times New Roman"/>
          <w:sz w:val="24"/>
          <w:szCs w:val="24"/>
        </w:rPr>
        <w:t xml:space="preserve"> 4 </w:t>
      </w:r>
      <w:r w:rsidRPr="00AA0785">
        <w:rPr>
          <w:rFonts w:hAnsi="Times New Roman" w:cs="Times New Roman"/>
          <w:sz w:val="24"/>
          <w:szCs w:val="24"/>
        </w:rPr>
        <w:t>сотрудников</w:t>
      </w:r>
      <w:r w:rsidRPr="00AA0785">
        <w:rPr>
          <w:rFonts w:hAnsi="Times New Roman" w:cs="Times New Roman"/>
          <w:sz w:val="24"/>
          <w:szCs w:val="24"/>
        </w:rPr>
        <w:t>.</w:t>
      </w: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1626"/>
        <w:gridCol w:w="5651"/>
      </w:tblGrid>
      <w:tr w:rsidR="00A40553" w:rsidRPr="00A40553" w:rsidTr="008629A8">
        <w:trPr>
          <w:trHeight w:val="47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53" w:rsidRPr="00A40553" w:rsidRDefault="00A40553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  <w:r w:rsidR="00AA0785"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сотрудника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785" w:rsidRPr="00A40553" w:rsidRDefault="00AA0785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785" w:rsidRPr="00A40553" w:rsidRDefault="00AA0785" w:rsidP="00A4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A40553" w:rsidRPr="00A40553" w:rsidTr="008629A8">
        <w:trPr>
          <w:trHeight w:val="297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Шихахмедова Г.Ч.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психолого-педагогической службы, председатель школьного психолого-педагогического консилиума</w:t>
            </w:r>
            <w:r w:rsidR="00A40553"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(ППК)</w:t>
            </w:r>
          </w:p>
        </w:tc>
      </w:tr>
      <w:tr w:rsidR="00A40553" w:rsidRPr="00A40553" w:rsidTr="008629A8">
        <w:trPr>
          <w:trHeight w:val="2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Саидова А.С.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785" w:rsidRPr="008629A8" w:rsidRDefault="00A40553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 психолого-педагогической службы, секретарь </w:t>
            </w:r>
            <w:proofErr w:type="gramStart"/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</w:t>
            </w:r>
            <w:proofErr w:type="gramEnd"/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ППК</w:t>
            </w:r>
          </w:p>
        </w:tc>
      </w:tr>
      <w:tr w:rsidR="00A40553" w:rsidRPr="00A40553" w:rsidTr="008629A8">
        <w:trPr>
          <w:trHeight w:val="4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FB49C7" w:rsidP="00862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Кахриманова Т.К.</w:t>
            </w:r>
            <w:r w:rsidR="00AA0785"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40553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A40553" w:rsidRPr="00A40553" w:rsidTr="008629A8">
        <w:trPr>
          <w:trHeight w:val="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8629A8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Шихабидова Г.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785" w:rsidRPr="008629A8" w:rsidRDefault="00AA0785" w:rsidP="00A40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логопункта</w:t>
            </w:r>
          </w:p>
        </w:tc>
      </w:tr>
    </w:tbl>
    <w:p w:rsidR="00A40553" w:rsidRDefault="00A40553" w:rsidP="00A40553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        </w:t>
      </w:r>
      <w:r w:rsidR="00AA0785" w:rsidRPr="00A40553">
        <w:rPr>
          <w:rFonts w:hAnsi="Times New Roman" w:cs="Times New Roman"/>
          <w:sz w:val="24"/>
          <w:szCs w:val="24"/>
        </w:rPr>
        <w:t>Задача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психолого</w:t>
      </w:r>
      <w:r w:rsidR="00AA0785" w:rsidRPr="00A40553">
        <w:rPr>
          <w:rFonts w:hAnsi="Times New Roman" w:cs="Times New Roman"/>
          <w:sz w:val="24"/>
          <w:szCs w:val="24"/>
        </w:rPr>
        <w:t>-</w:t>
      </w:r>
      <w:r w:rsidR="00AA0785" w:rsidRPr="00A40553">
        <w:rPr>
          <w:rFonts w:hAnsi="Times New Roman" w:cs="Times New Roman"/>
          <w:sz w:val="24"/>
          <w:szCs w:val="24"/>
        </w:rPr>
        <w:t>педагогической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службы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– организация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психолого</w:t>
      </w:r>
      <w:r w:rsidR="00AA0785" w:rsidRPr="00A40553">
        <w:rPr>
          <w:rFonts w:hAnsi="Times New Roman" w:cs="Times New Roman"/>
          <w:sz w:val="24"/>
          <w:szCs w:val="24"/>
        </w:rPr>
        <w:t>-</w:t>
      </w:r>
      <w:r w:rsidR="00AA0785" w:rsidRPr="00A40553">
        <w:rPr>
          <w:rFonts w:hAnsi="Times New Roman" w:cs="Times New Roman"/>
          <w:sz w:val="24"/>
          <w:szCs w:val="24"/>
        </w:rPr>
        <w:t>педагогического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hAnsi="Times New Roman" w:cs="Times New Roman"/>
          <w:sz w:val="24"/>
          <w:szCs w:val="24"/>
        </w:rPr>
        <w:t>сопровождения</w:t>
      </w:r>
      <w:r w:rsidR="00AA0785" w:rsidRPr="00A40553">
        <w:rPr>
          <w:rFonts w:hAnsi="Times New Roman" w:cs="Times New Roman"/>
          <w:sz w:val="24"/>
          <w:szCs w:val="24"/>
        </w:rPr>
        <w:t xml:space="preserve"> </w:t>
      </w:r>
      <w:r w:rsidR="00AA0785" w:rsidRPr="00A40553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>Организационно-управленческой формой сопровождения является психолого-педагогический консилиум. В состав психолого-педагогического консилиума входят педагог-психолог, социальный педагог, учителя начальных классов, заместитель директора по УВР, при необходимости приглашаются педагоги-предметники.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психолого-педагогической службы являются: </w:t>
      </w:r>
      <w:proofErr w:type="gramStart"/>
      <w:r w:rsidR="00AA0785" w:rsidRPr="00A40553">
        <w:rPr>
          <w:rFonts w:ascii="Times New Roman" w:hAnsi="Times New Roman" w:cs="Times New Roman"/>
          <w:sz w:val="24"/>
          <w:szCs w:val="24"/>
        </w:rPr>
        <w:t>диагностическое</w:t>
      </w:r>
      <w:proofErr w:type="gramEnd"/>
      <w:r w:rsidR="00AA0785" w:rsidRPr="00A40553">
        <w:rPr>
          <w:rFonts w:ascii="Times New Roman" w:hAnsi="Times New Roman" w:cs="Times New Roman"/>
          <w:sz w:val="24"/>
          <w:szCs w:val="24"/>
        </w:rPr>
        <w:t>, коррекционно-развивающее, консультативное, информационно-просветительское.</w:t>
      </w:r>
    </w:p>
    <w:p w:rsidR="00AA0785" w:rsidRPr="00A40553" w:rsidRDefault="00A40553" w:rsidP="00A4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>Приоритетным направлением является профилактическая работа с детьми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</w:t>
      </w:r>
    </w:p>
    <w:p w:rsidR="00AA0785" w:rsidRPr="00A40553" w:rsidRDefault="00A40553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A40553">
        <w:rPr>
          <w:rFonts w:ascii="Times New Roman" w:hAnsi="Times New Roman" w:cs="Times New Roman"/>
          <w:sz w:val="24"/>
          <w:szCs w:val="24"/>
        </w:rPr>
        <w:t xml:space="preserve">В рамках диагностического направления в 2023/24 учебном году педагогом-психологом </w:t>
      </w:r>
      <w:r w:rsidR="00FB49C7">
        <w:rPr>
          <w:rFonts w:ascii="Times New Roman" w:hAnsi="Times New Roman" w:cs="Times New Roman"/>
          <w:sz w:val="24"/>
          <w:szCs w:val="24"/>
        </w:rPr>
        <w:t>Кахримановой</w:t>
      </w:r>
      <w:r w:rsidR="00FB49C7">
        <w:rPr>
          <w:rFonts w:ascii="Times New Roman" w:hAnsi="Times New Roman" w:cs="Times New Roman"/>
          <w:sz w:val="24"/>
          <w:szCs w:val="24"/>
        </w:rPr>
        <w:tab/>
        <w:t xml:space="preserve"> Т.К.</w:t>
      </w:r>
      <w:r w:rsidR="00AA0785" w:rsidRPr="00A40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785" w:rsidRPr="00A40553">
        <w:rPr>
          <w:rFonts w:ascii="Times New Roman" w:hAnsi="Times New Roman" w:cs="Times New Roman"/>
          <w:sz w:val="24"/>
          <w:szCs w:val="24"/>
        </w:rPr>
        <w:t>были проведены обследования: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1-х классов с целью выявления уровня готовности к обучению в школе (</w:t>
      </w:r>
      <w:r w:rsidR="00A40553">
        <w:rPr>
          <w:rFonts w:ascii="Times New Roman" w:hAnsi="Times New Roman" w:cs="Times New Roman"/>
          <w:sz w:val="24"/>
          <w:szCs w:val="24"/>
        </w:rPr>
        <w:t>101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человека);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1-х классов с целью выявления уровня адаптации к школьному обучению (</w:t>
      </w:r>
      <w:r w:rsidR="00823824">
        <w:rPr>
          <w:rFonts w:ascii="Times New Roman" w:hAnsi="Times New Roman" w:cs="Times New Roman"/>
          <w:sz w:val="24"/>
          <w:szCs w:val="24"/>
        </w:rPr>
        <w:t>67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AA0785" w:rsidRPr="00A40553" w:rsidRDefault="00AA0785" w:rsidP="005B53ED">
      <w:pPr>
        <w:numPr>
          <w:ilvl w:val="0"/>
          <w:numId w:val="18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обучающихся 5-х классов с целью выявления уровня адаптации к новым условиям обучения (</w:t>
      </w:r>
      <w:r w:rsidR="00823824">
        <w:rPr>
          <w:rFonts w:ascii="Times New Roman" w:hAnsi="Times New Roman" w:cs="Times New Roman"/>
          <w:sz w:val="24"/>
          <w:szCs w:val="24"/>
        </w:rPr>
        <w:t>72</w:t>
      </w:r>
      <w:r w:rsidRPr="00A405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23824">
        <w:rPr>
          <w:rFonts w:ascii="Times New Roman" w:hAnsi="Times New Roman" w:cs="Times New Roman"/>
          <w:sz w:val="24"/>
          <w:szCs w:val="24"/>
        </w:rPr>
        <w:t>а</w:t>
      </w:r>
      <w:r w:rsidRPr="00A40553">
        <w:rPr>
          <w:rFonts w:ascii="Times New Roman" w:hAnsi="Times New Roman" w:cs="Times New Roman"/>
          <w:sz w:val="24"/>
          <w:szCs w:val="24"/>
        </w:rPr>
        <w:t>);</w:t>
      </w:r>
    </w:p>
    <w:p w:rsidR="00AA0785" w:rsidRPr="003D4A5C" w:rsidRDefault="00AA0785" w:rsidP="005B53ED">
      <w:pPr>
        <w:numPr>
          <w:ilvl w:val="0"/>
          <w:numId w:val="18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 xml:space="preserve">вновь прибывших </w:t>
      </w:r>
      <w:r w:rsidRPr="003D4A5C">
        <w:rPr>
          <w:rFonts w:ascii="Times New Roman" w:hAnsi="Times New Roman" w:cs="Times New Roman"/>
          <w:sz w:val="24"/>
          <w:szCs w:val="24"/>
        </w:rPr>
        <w:t>детей (2–4-е классы) с целью выявления отклонений в развитии познавательных процессов и изучения эмоционально-волевой сферы (</w:t>
      </w:r>
      <w:r w:rsidR="00823824">
        <w:rPr>
          <w:rFonts w:ascii="Times New Roman" w:hAnsi="Times New Roman" w:cs="Times New Roman"/>
          <w:sz w:val="24"/>
          <w:szCs w:val="24"/>
        </w:rPr>
        <w:t>6</w:t>
      </w:r>
      <w:r w:rsidRPr="003D4A5C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AA0785" w:rsidRPr="003D4A5C" w:rsidRDefault="00AA0785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 xml:space="preserve"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возможности. Изучение </w:t>
      </w:r>
      <w:r w:rsidR="00D040C8" w:rsidRPr="003D4A5C">
        <w:rPr>
          <w:rFonts w:ascii="Times New Roman" w:hAnsi="Times New Roman" w:cs="Times New Roman"/>
          <w:sz w:val="24"/>
          <w:szCs w:val="24"/>
        </w:rPr>
        <w:t>индивидуальных особенностей,</w:t>
      </w:r>
      <w:r w:rsidRPr="003D4A5C">
        <w:rPr>
          <w:rFonts w:ascii="Times New Roman" w:hAnsi="Times New Roman" w:cs="Times New Roman"/>
          <w:sz w:val="24"/>
          <w:szCs w:val="24"/>
        </w:rPr>
        <w:t xml:space="preserve"> обучающихся позволяет планировать сроки, этапы и основные направления коррекционной работы. По результатам диагностического обследования были выработаны рекомендации по основным направлениям работы, сформированы группы обучающихся для проведения коррекционно-развивающих занятий.</w:t>
      </w:r>
    </w:p>
    <w:p w:rsidR="00AA0785" w:rsidRPr="003D4A5C" w:rsidRDefault="00AA0785" w:rsidP="003D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lastRenderedPageBreak/>
        <w:t xml:space="preserve">В рамках коррекционно-развивающего направления педагогом-психологом </w:t>
      </w:r>
      <w:r w:rsidR="00FB49C7">
        <w:rPr>
          <w:rFonts w:ascii="Times New Roman" w:hAnsi="Times New Roman" w:cs="Times New Roman"/>
          <w:sz w:val="24"/>
          <w:szCs w:val="24"/>
        </w:rPr>
        <w:t>Кахримановой Т.К.</w:t>
      </w:r>
      <w:r w:rsidRPr="003D4A5C">
        <w:rPr>
          <w:rFonts w:ascii="Times New Roman" w:hAnsi="Times New Roman" w:cs="Times New Roman"/>
          <w:sz w:val="24"/>
          <w:szCs w:val="24"/>
        </w:rPr>
        <w:t xml:space="preserve"> проводилась групповая и индивидуальная коррекционно-развивающая работа с </w:t>
      </w:r>
      <w:proofErr w:type="gramStart"/>
      <w:r w:rsidRPr="003D4A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4A5C">
        <w:rPr>
          <w:rFonts w:ascii="Times New Roman" w:hAnsi="Times New Roman" w:cs="Times New Roman"/>
          <w:sz w:val="24"/>
          <w:szCs w:val="24"/>
        </w:rPr>
        <w:t>, направленная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:rsidR="00AA0785" w:rsidRPr="003D4A5C" w:rsidRDefault="003D4A5C" w:rsidP="003D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3D4A5C">
        <w:rPr>
          <w:rFonts w:ascii="Times New Roman" w:hAnsi="Times New Roman" w:cs="Times New Roman"/>
          <w:sz w:val="24"/>
          <w:szCs w:val="24"/>
        </w:rPr>
        <w:t xml:space="preserve">Так, в 2023/24 учебном году были проведены групповые коррекционно-развивающие занятия для </w:t>
      </w:r>
      <w:proofErr w:type="gramStart"/>
      <w:r w:rsidR="00AA0785" w:rsidRPr="003D4A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A0785" w:rsidRPr="003D4A5C">
        <w:rPr>
          <w:rFonts w:ascii="Times New Roman" w:hAnsi="Times New Roman" w:cs="Times New Roman"/>
          <w:sz w:val="24"/>
          <w:szCs w:val="24"/>
        </w:rPr>
        <w:t>:</w:t>
      </w:r>
    </w:p>
    <w:p w:rsidR="00AA0785" w:rsidRPr="003D4A5C" w:rsidRDefault="00AA0785" w:rsidP="005B53ED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1-х классов с низким уровнем готовности к школе по развитию познавательных способностей;</w:t>
      </w:r>
    </w:p>
    <w:p w:rsidR="00AA0785" w:rsidRPr="003D4A5C" w:rsidRDefault="00AA0785" w:rsidP="005B53ED">
      <w:pPr>
        <w:numPr>
          <w:ilvl w:val="0"/>
          <w:numId w:val="1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5-х</w:t>
      </w:r>
      <w:r w:rsidR="003D4A5C">
        <w:rPr>
          <w:rFonts w:ascii="Times New Roman" w:hAnsi="Times New Roman" w:cs="Times New Roman"/>
          <w:sz w:val="24"/>
          <w:szCs w:val="24"/>
        </w:rPr>
        <w:t>, 10-х</w:t>
      </w:r>
      <w:r w:rsidRPr="003D4A5C">
        <w:rPr>
          <w:rFonts w:ascii="Times New Roman" w:hAnsi="Times New Roman" w:cs="Times New Roman"/>
          <w:sz w:val="24"/>
          <w:szCs w:val="24"/>
        </w:rPr>
        <w:t xml:space="preserve"> классов с трудностями в процессе адаптации к новым условиям обучения;</w:t>
      </w:r>
    </w:p>
    <w:p w:rsidR="00AA0785" w:rsidRDefault="00AA0785" w:rsidP="005B53ED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>1-х классов с трудностями в процессе адаптации к школе</w:t>
      </w:r>
      <w:r w:rsidR="003D4A5C">
        <w:rPr>
          <w:rFonts w:ascii="Times New Roman" w:hAnsi="Times New Roman" w:cs="Times New Roman"/>
          <w:sz w:val="24"/>
          <w:szCs w:val="24"/>
        </w:rPr>
        <w:t>;</w:t>
      </w:r>
    </w:p>
    <w:p w:rsidR="003D4A5C" w:rsidRPr="003D4A5C" w:rsidRDefault="003D4A5C" w:rsidP="005B53ED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9-х, 11-х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психологическая готовность к ГИА, </w:t>
      </w:r>
    </w:p>
    <w:p w:rsidR="00AA0785" w:rsidRPr="003D4A5C" w:rsidRDefault="00AA0785" w:rsidP="000E6D0F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D4A5C">
        <w:rPr>
          <w:rFonts w:ascii="Times New Roman" w:hAnsi="Times New Roman" w:cs="Times New Roman"/>
          <w:sz w:val="24"/>
          <w:szCs w:val="24"/>
        </w:rPr>
        <w:t xml:space="preserve">Всего за этот учебный год было проведено </w:t>
      </w:r>
      <w:r w:rsidR="00823824">
        <w:rPr>
          <w:rFonts w:ascii="Times New Roman" w:hAnsi="Times New Roman" w:cs="Times New Roman"/>
          <w:sz w:val="24"/>
          <w:szCs w:val="24"/>
        </w:rPr>
        <w:t>25</w:t>
      </w:r>
      <w:r w:rsidRPr="003D4A5C">
        <w:rPr>
          <w:rFonts w:ascii="Times New Roman" w:hAnsi="Times New Roman" w:cs="Times New Roman"/>
          <w:sz w:val="24"/>
          <w:szCs w:val="24"/>
        </w:rPr>
        <w:t xml:space="preserve"> групповых коррекционно-развивающих занятий.</w:t>
      </w:r>
      <w:r w:rsidR="003D4A5C">
        <w:rPr>
          <w:rFonts w:ascii="Times New Roman" w:hAnsi="Times New Roman" w:cs="Times New Roman"/>
          <w:sz w:val="24"/>
          <w:szCs w:val="24"/>
        </w:rPr>
        <w:t xml:space="preserve"> </w:t>
      </w:r>
      <w:r w:rsidRPr="003D4A5C">
        <w:rPr>
          <w:rFonts w:ascii="Times New Roman" w:hAnsi="Times New Roman" w:cs="Times New Roman"/>
          <w:sz w:val="24"/>
          <w:szCs w:val="24"/>
        </w:rPr>
        <w:t xml:space="preserve">Также проводилась индивидуальная коррекционно-развивающая работа с </w:t>
      </w:r>
      <w:proofErr w:type="gramStart"/>
      <w:r w:rsidRPr="003D4A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4A5C">
        <w:rPr>
          <w:rFonts w:ascii="Times New Roman" w:hAnsi="Times New Roman" w:cs="Times New Roman"/>
          <w:sz w:val="24"/>
          <w:szCs w:val="24"/>
        </w:rPr>
        <w:t>, имеющими различные трудности. Всего проведено 35 индивидуальных занятий.</w:t>
      </w:r>
      <w:r w:rsidR="003D4A5C">
        <w:rPr>
          <w:rFonts w:ascii="Times New Roman"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Основная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тематика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индивидуальных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коррекционно</w:t>
      </w:r>
      <w:r w:rsidRPr="003D4A5C">
        <w:rPr>
          <w:rFonts w:hAnsi="Times New Roman" w:cs="Times New Roman"/>
          <w:sz w:val="24"/>
          <w:szCs w:val="24"/>
        </w:rPr>
        <w:t>-</w:t>
      </w:r>
      <w:r w:rsidRPr="003D4A5C">
        <w:rPr>
          <w:rFonts w:hAnsi="Times New Roman" w:cs="Times New Roman"/>
          <w:sz w:val="24"/>
          <w:szCs w:val="24"/>
        </w:rPr>
        <w:t>развивающих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занятий</w:t>
      </w:r>
      <w:r w:rsidRPr="003D4A5C">
        <w:rPr>
          <w:rFonts w:hAnsi="Times New Roman" w:cs="Times New Roman"/>
          <w:sz w:val="24"/>
          <w:szCs w:val="24"/>
        </w:rPr>
        <w:t>: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коррекция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познавательных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процессов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эмоционально</w:t>
      </w:r>
      <w:r w:rsidRPr="003D4A5C">
        <w:rPr>
          <w:rFonts w:hAnsi="Times New Roman" w:cs="Times New Roman"/>
          <w:sz w:val="24"/>
          <w:szCs w:val="24"/>
        </w:rPr>
        <w:t>-</w:t>
      </w:r>
      <w:r w:rsidRPr="003D4A5C">
        <w:rPr>
          <w:rFonts w:hAnsi="Times New Roman" w:cs="Times New Roman"/>
          <w:sz w:val="24"/>
          <w:szCs w:val="24"/>
        </w:rPr>
        <w:t>волевой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личностной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сферы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работа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со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стрессовыми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состояниями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работа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с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агрессией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3D4A5C" w:rsidRDefault="00AA0785" w:rsidP="005B53ED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4A5C">
        <w:rPr>
          <w:rFonts w:hAnsi="Times New Roman" w:cs="Times New Roman"/>
          <w:sz w:val="24"/>
          <w:szCs w:val="24"/>
        </w:rPr>
        <w:t>развитие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коммуникативных</w:t>
      </w:r>
      <w:r w:rsidRPr="003D4A5C">
        <w:rPr>
          <w:rFonts w:hAnsi="Times New Roman" w:cs="Times New Roman"/>
          <w:sz w:val="24"/>
          <w:szCs w:val="24"/>
        </w:rPr>
        <w:t xml:space="preserve"> </w:t>
      </w:r>
      <w:r w:rsidRPr="003D4A5C">
        <w:rPr>
          <w:rFonts w:hAnsi="Times New Roman" w:cs="Times New Roman"/>
          <w:sz w:val="24"/>
          <w:szCs w:val="24"/>
        </w:rPr>
        <w:t>навыков</w:t>
      </w:r>
      <w:r w:rsidRPr="003D4A5C">
        <w:rPr>
          <w:rFonts w:hAnsi="Times New Roman" w:cs="Times New Roman"/>
          <w:sz w:val="24"/>
          <w:szCs w:val="24"/>
        </w:rPr>
        <w:t>;</w:t>
      </w:r>
    </w:p>
    <w:p w:rsidR="00AA0785" w:rsidRPr="000E6D0F" w:rsidRDefault="00AA0785" w:rsidP="005B53ED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психокоррекция поведения.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Коррекционные занятия проводились с </w:t>
      </w:r>
      <w:proofErr w:type="gramStart"/>
      <w:r w:rsidR="00AA0785" w:rsidRPr="000E6D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по мере выявления педагогом и педагогом-психологом индивидуальных пробелов в их развитии и обучении. Обучающиеся, удовлетворительно усваивающие учебный материал в ходе фронтальной работы, к индивидуальным занятиям не привлекались, помощь оказывалась ученикам, испытывающим особые затруднения в обучении. Периодически на индивидуальные занятия привлекались также обучающиеся, не усвоившие материал вследствие пропусков уроков по болезни либо из-за чрезмерной возбудимости или заторможенности во время уроков.</w:t>
      </w: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AA0785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E6D0F">
        <w:rPr>
          <w:rFonts w:ascii="Times New Roman" w:hAnsi="Times New Roman" w:cs="Times New Roman"/>
          <w:sz w:val="24"/>
          <w:szCs w:val="24"/>
        </w:rPr>
        <w:t xml:space="preserve"> созданы психолого-педагогические условия реализации ООП, обеспечивающие соблюдение требований федеральных государственных образовательных стандартов. </w:t>
      </w:r>
      <w:proofErr w:type="gramStart"/>
      <w:r w:rsidRPr="000E6D0F">
        <w:rPr>
          <w:rFonts w:ascii="Times New Roman" w:hAnsi="Times New Roman" w:cs="Times New Roman"/>
          <w:sz w:val="24"/>
          <w:szCs w:val="24"/>
        </w:rPr>
        <w:t>Так, в течение 2023/24 учебного года педагогом-психологом осуществлялось психолого-педагогическое сопровождение всех участников образовательных отношений по различным направлениям, формам (профилактика, диагностика, консультирование, коррекционная работа, развивающая работа, просвещение, экспертиза) и уровням (индивидуальный, групповой, уровень класса, уровень организации).</w:t>
      </w:r>
      <w:proofErr w:type="gramEnd"/>
      <w:r w:rsidRPr="000E6D0F">
        <w:rPr>
          <w:rFonts w:ascii="Times New Roman" w:hAnsi="Times New Roman" w:cs="Times New Roman"/>
          <w:sz w:val="24"/>
          <w:szCs w:val="24"/>
        </w:rPr>
        <w:t xml:space="preserve"> Была организована работа по обеспечению преемственности содержания и форм организации образовательной деятельности, обеспечивающих реализацию основных образовательных программ. Во всех мероприятиях осуществлялся учет специфики возрастного психофизического развития 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</w:r>
    </w:p>
    <w:p w:rsidR="000E6D0F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9.3. Анализ информационно-методического обеспечения реализации</w:t>
      </w:r>
      <w:r w:rsidRPr="000E6D0F">
        <w:rPr>
          <w:rFonts w:ascii="Times New Roman" w:hAnsi="Times New Roman" w:cs="Times New Roman"/>
          <w:sz w:val="24"/>
          <w:szCs w:val="24"/>
        </w:rPr>
        <w:t> </w:t>
      </w:r>
      <w:r w:rsidRPr="000E6D0F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</w:t>
      </w:r>
    </w:p>
    <w:p w:rsidR="000E6D0F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>В 2023/24 учебном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0E6D0F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AA0785" w:rsidRPr="000E6D0F" w:rsidRDefault="00AA0785" w:rsidP="000E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A0785" w:rsidRPr="000E6D0F" w:rsidRDefault="00AA0785" w:rsidP="005B53ED">
      <w:pPr>
        <w:numPr>
          <w:ilvl w:val="0"/>
          <w:numId w:val="2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Мероприятия по под</w:t>
      </w:r>
      <w:r w:rsidR="000E6D0F">
        <w:rPr>
          <w:rFonts w:ascii="Times New Roman" w:hAnsi="Times New Roman" w:cs="Times New Roman"/>
          <w:sz w:val="24"/>
          <w:szCs w:val="24"/>
        </w:rPr>
        <w:t xml:space="preserve">ключению к ФГИС «Моя школа» 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823824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Pr="000E6D0F">
        <w:rPr>
          <w:rFonts w:ascii="Times New Roman" w:hAnsi="Times New Roman" w:cs="Times New Roman"/>
          <w:sz w:val="24"/>
          <w:szCs w:val="24"/>
        </w:rPr>
        <w:t xml:space="preserve"> выполнены на </w:t>
      </w:r>
      <w:r w:rsidR="00823824">
        <w:rPr>
          <w:rFonts w:ascii="Times New Roman" w:hAnsi="Times New Roman" w:cs="Times New Roman"/>
          <w:sz w:val="24"/>
          <w:szCs w:val="24"/>
        </w:rPr>
        <w:t>100</w:t>
      </w:r>
      <w:r w:rsidR="000E6D0F">
        <w:rPr>
          <w:rFonts w:ascii="Times New Roman" w:hAnsi="Times New Roman" w:cs="Times New Roman"/>
          <w:sz w:val="24"/>
          <w:szCs w:val="24"/>
        </w:rPr>
        <w:t>%</w:t>
      </w:r>
      <w:r w:rsidRPr="000E6D0F">
        <w:rPr>
          <w:rFonts w:ascii="Times New Roman" w:hAnsi="Times New Roman" w:cs="Times New Roman"/>
          <w:sz w:val="24"/>
          <w:szCs w:val="24"/>
        </w:rPr>
        <w:t xml:space="preserve">. По состоянию на 31.05.2024 в </w:t>
      </w:r>
      <w:r w:rsidR="005D00D5">
        <w:rPr>
          <w:rFonts w:ascii="Times New Roman" w:hAnsi="Times New Roman" w:cs="Times New Roman"/>
          <w:sz w:val="24"/>
          <w:szCs w:val="24"/>
        </w:rPr>
        <w:t>МБОУ</w:t>
      </w:r>
      <w:r w:rsidR="00823824">
        <w:rPr>
          <w:rFonts w:ascii="Times New Roman" w:hAnsi="Times New Roman" w:cs="Times New Roman"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СОШ№13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 </w:t>
      </w:r>
      <w:r w:rsidRPr="000E6D0F">
        <w:rPr>
          <w:rFonts w:ascii="Times New Roman" w:hAnsi="Times New Roman" w:cs="Times New Roman"/>
          <w:sz w:val="24"/>
          <w:szCs w:val="24"/>
        </w:rPr>
        <w:t xml:space="preserve">обеспечено подключение </w:t>
      </w:r>
      <w:proofErr w:type="gramStart"/>
      <w:r w:rsidRPr="000E6D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6D0F">
        <w:rPr>
          <w:rFonts w:ascii="Times New Roman" w:hAnsi="Times New Roman" w:cs="Times New Roman"/>
          <w:sz w:val="24"/>
          <w:szCs w:val="24"/>
        </w:rPr>
        <w:t xml:space="preserve"> ФГИС «Моя школа»:</w:t>
      </w:r>
    </w:p>
    <w:p w:rsidR="000E6D0F" w:rsidRPr="000E6D0F" w:rsidRDefault="000E6D0F" w:rsidP="005B53ED">
      <w:pPr>
        <w:numPr>
          <w:ilvl w:val="0"/>
          <w:numId w:val="22"/>
        </w:num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педагогических работников – 100 процентов.</w:t>
      </w:r>
    </w:p>
    <w:p w:rsidR="00AA0785" w:rsidRPr="000E6D0F" w:rsidRDefault="00AA0785" w:rsidP="005B53ED">
      <w:pPr>
        <w:numPr>
          <w:ilvl w:val="0"/>
          <w:numId w:val="22"/>
        </w:numPr>
        <w:spacing w:after="0" w:line="240" w:lineRule="auto"/>
        <w:ind w:left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0F">
        <w:rPr>
          <w:rFonts w:ascii="Times New Roman" w:hAnsi="Times New Roman" w:cs="Times New Roman"/>
          <w:sz w:val="24"/>
          <w:szCs w:val="24"/>
        </w:rPr>
        <w:t>обучающи</w:t>
      </w:r>
      <w:r w:rsidR="000E6D0F" w:rsidRPr="000E6D0F">
        <w:rPr>
          <w:rFonts w:ascii="Times New Roman" w:hAnsi="Times New Roman" w:cs="Times New Roman"/>
          <w:sz w:val="24"/>
          <w:szCs w:val="24"/>
        </w:rPr>
        <w:t>е</w:t>
      </w:r>
      <w:r w:rsidRPr="000E6D0F">
        <w:rPr>
          <w:rFonts w:ascii="Times New Roman" w:hAnsi="Times New Roman" w:cs="Times New Roman"/>
          <w:sz w:val="24"/>
          <w:szCs w:val="24"/>
        </w:rPr>
        <w:t xml:space="preserve">ся 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и </w:t>
      </w:r>
      <w:r w:rsidRPr="000E6D0F">
        <w:rPr>
          <w:rFonts w:ascii="Times New Roman" w:hAnsi="Times New Roman" w:cs="Times New Roman"/>
          <w:sz w:val="24"/>
          <w:szCs w:val="24"/>
        </w:rPr>
        <w:t>родителей</w:t>
      </w:r>
      <w:r w:rsidR="000E6D0F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0E6D0F">
        <w:rPr>
          <w:rFonts w:ascii="Times New Roman" w:hAnsi="Times New Roman" w:cs="Times New Roman"/>
          <w:sz w:val="24"/>
          <w:szCs w:val="24"/>
        </w:rPr>
        <w:t xml:space="preserve"> –</w:t>
      </w:r>
      <w:r w:rsidR="000E6D0F" w:rsidRPr="000E6D0F">
        <w:rPr>
          <w:rFonts w:ascii="Times New Roman" w:hAnsi="Times New Roman" w:cs="Times New Roman"/>
          <w:sz w:val="24"/>
          <w:szCs w:val="24"/>
        </w:rPr>
        <w:t xml:space="preserve"> </w:t>
      </w:r>
      <w:r w:rsidR="00823824">
        <w:rPr>
          <w:rFonts w:ascii="Times New Roman" w:hAnsi="Times New Roman" w:cs="Times New Roman"/>
          <w:sz w:val="24"/>
          <w:szCs w:val="24"/>
        </w:rPr>
        <w:t>60</w:t>
      </w:r>
      <w:r w:rsidR="000E6D0F">
        <w:rPr>
          <w:rFonts w:ascii="Times New Roman" w:hAnsi="Times New Roman" w:cs="Times New Roman"/>
          <w:sz w:val="24"/>
          <w:szCs w:val="24"/>
        </w:rPr>
        <w:t>%</w:t>
      </w:r>
      <w:r w:rsidRPr="000E6D0F">
        <w:rPr>
          <w:rFonts w:ascii="Times New Roman" w:hAnsi="Times New Roman" w:cs="Times New Roman"/>
          <w:sz w:val="24"/>
          <w:szCs w:val="24"/>
        </w:rPr>
        <w:t>;</w:t>
      </w:r>
    </w:p>
    <w:p w:rsidR="00AA0785" w:rsidRDefault="000E6D0F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0785" w:rsidRPr="000E6D0F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proofErr w:type="gramStart"/>
      <w:r w:rsidR="00AA0785" w:rsidRPr="000E6D0F">
        <w:rPr>
          <w:rFonts w:ascii="Times New Roman" w:hAnsi="Times New Roman" w:cs="Times New Roman"/>
          <w:sz w:val="24"/>
          <w:szCs w:val="24"/>
        </w:rPr>
        <w:t>обучении по вопросам</w:t>
      </w:r>
      <w:proofErr w:type="gramEnd"/>
      <w:r w:rsidR="00AA0785" w:rsidRPr="000E6D0F">
        <w:rPr>
          <w:rFonts w:ascii="Times New Roman" w:hAnsi="Times New Roman" w:cs="Times New Roman"/>
          <w:sz w:val="24"/>
          <w:szCs w:val="24"/>
        </w:rPr>
        <w:t xml:space="preserve"> взаимодействия с ФГИС «Моя школа», проводимом ФГАНУ ФИЦТО и РЦОКО, – </w:t>
      </w:r>
      <w:r>
        <w:rPr>
          <w:rFonts w:ascii="Times New Roman" w:hAnsi="Times New Roman" w:cs="Times New Roman"/>
          <w:sz w:val="24"/>
          <w:szCs w:val="24"/>
        </w:rPr>
        <w:t>100% педагогических работников ш</w:t>
      </w:r>
      <w:r w:rsidR="00AA0785" w:rsidRPr="000E6D0F">
        <w:rPr>
          <w:rFonts w:ascii="Times New Roman" w:hAnsi="Times New Roman" w:cs="Times New Roman"/>
          <w:sz w:val="24"/>
          <w:szCs w:val="24"/>
        </w:rPr>
        <w:t>колы.</w:t>
      </w:r>
    </w:p>
    <w:p w:rsidR="00D040C8" w:rsidRDefault="00D040C8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</w:p>
    <w:p w:rsidR="00823824" w:rsidRPr="000E6D0F" w:rsidRDefault="00823824" w:rsidP="000E6D0F">
      <w:pPr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</w:p>
    <w:p w:rsidR="00AA0785" w:rsidRDefault="00AA0785" w:rsidP="00E942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D0F">
        <w:rPr>
          <w:rFonts w:ascii="Times New Roman" w:hAnsi="Times New Roman" w:cs="Times New Roman"/>
          <w:b/>
          <w:bCs/>
          <w:sz w:val="24"/>
          <w:szCs w:val="24"/>
        </w:rPr>
        <w:t>9.4. Анализ финансового обеспечения реализации основной образовательной программы</w:t>
      </w:r>
    </w:p>
    <w:p w:rsidR="00E9424C" w:rsidRPr="00E9424C" w:rsidRDefault="005D00D5" w:rsidP="008629A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AE154F">
        <w:rPr>
          <w:rFonts w:ascii="Times New Roman" w:eastAsia="Times New Roman" w:hAnsi="Times New Roman" w:cs="Times New Roman"/>
          <w:color w:val="000000"/>
          <w:sz w:val="24"/>
          <w:szCs w:val="24"/>
        </w:rPr>
        <w:t>СОШ№13</w:t>
      </w:r>
      <w:r w:rsidR="0086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аварийном состоянии, требуется капитальный ремонт или снос и постройка новой школы.</w:t>
      </w:r>
      <w:r w:rsid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0785" w:rsidRPr="00E9424C" w:rsidRDefault="00AA0785" w:rsidP="00E942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24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0E6D0F" w:rsidRPr="00E942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24C">
        <w:rPr>
          <w:rFonts w:ascii="Times New Roman" w:hAnsi="Times New Roman" w:cs="Times New Roman"/>
          <w:b/>
          <w:bCs/>
          <w:sz w:val="24"/>
          <w:szCs w:val="24"/>
        </w:rPr>
        <w:t>. Анализ материально-технических условий реализации основной образовательной программы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образовательных программ 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 соответствующими информац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ионно-методическими материалами. В Школе нет современных информационных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преподавании дисциплин.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учебно-методической базой ОУ современными техни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средствами составляет всего  15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и </w:t>
      </w:r>
      <w:r w:rsidR="0082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E9424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обеспечивать достаточное качество образовательного процесса.</w:t>
      </w:r>
    </w:p>
    <w:p w:rsidR="00E9424C" w:rsidRPr="00E9424C" w:rsidRDefault="00E9424C" w:rsidP="00E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24C" w:rsidRPr="00E9424C" w:rsidRDefault="00E9424C" w:rsidP="00E942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Информационно-техническое</w:t>
      </w: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4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обеспечение:</w:t>
      </w:r>
    </w:p>
    <w:p w:rsidR="00E9424C" w:rsidRPr="00E9424C" w:rsidRDefault="00E9424C" w:rsidP="00E942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5"/>
        <w:gridCol w:w="3816"/>
      </w:tblGrid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компьютеров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используемых в учебном процессе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 компьютерных классов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629A8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629A8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классов, оборудованных интерактивными досками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Количество музыкальных инструментов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Количество ноутбуков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570216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интерактивных комплексов в комплекте вместе с креплением и вычислительным блоком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823824" w:rsidP="00E9424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</w:p>
        </w:tc>
      </w:tr>
      <w:tr w:rsidR="00E9424C" w:rsidRPr="00E9424C" w:rsidTr="00B715DD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4C" w:rsidRPr="00E9424C" w:rsidRDefault="00E9424C" w:rsidP="00E942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9424C" w:rsidRPr="00E9424C" w:rsidRDefault="00E9424C" w:rsidP="00E942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24C" w:rsidRPr="00A4677D" w:rsidRDefault="00E9424C" w:rsidP="00E942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Компьютерная техника имеется в </w:t>
      </w:r>
      <w:r w:rsidR="00570216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кабинетах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Локальная сеть </w:t>
      </w:r>
      <w:r w:rsidR="00570216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только в кабинете информатики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Выход в Интернет (безлимитный) обеспечен</w:t>
      </w:r>
      <w:proofErr w:type="gramStart"/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Копировальная техник</w:t>
      </w:r>
      <w:r w:rsidR="00A4677D"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нет</w:t>
      </w: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9424C" w:rsidRPr="00A4677D" w:rsidRDefault="00E9424C" w:rsidP="00E94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6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Налажен электронный документооборот.</w:t>
      </w:r>
    </w:p>
    <w:p w:rsidR="00823824" w:rsidRPr="00A4677D" w:rsidRDefault="00823824" w:rsidP="000E6D0F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3824" w:rsidRPr="00823824" w:rsidRDefault="00823824" w:rsidP="000E6D0F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9424C" w:rsidRPr="00E9424C" w:rsidRDefault="00E9424C" w:rsidP="00E9424C">
      <w:pPr>
        <w:spacing w:after="0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E9424C">
        <w:rPr>
          <w:rFonts w:ascii="Times New Roman" w:eastAsia="Calibri" w:hAnsi="Times New Roman" w:cs="Times New Roman"/>
          <w:b/>
          <w:bCs/>
          <w:sz w:val="24"/>
          <w:szCs w:val="24"/>
        </w:rPr>
        <w:t>Качество</w:t>
      </w:r>
      <w:r w:rsidRPr="00E9424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E942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0E6D0F" w:rsidRPr="00E9424C" w:rsidRDefault="000E6D0F" w:rsidP="00E9424C">
      <w:pPr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Общая характеристика: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объем библиотечного фонда – 23982 единица;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обеспеченность основным комплектом – 100 процентов;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обращаемость – 9,2 единиц в год;</w:t>
      </w:r>
    </w:p>
    <w:p w:rsidR="000E6D0F" w:rsidRPr="00E9424C" w:rsidRDefault="000E6D0F" w:rsidP="005B53ED">
      <w:pPr>
        <w:numPr>
          <w:ilvl w:val="0"/>
          <w:numId w:val="23"/>
        </w:numPr>
        <w:spacing w:after="0" w:line="240" w:lineRule="auto"/>
        <w:ind w:left="-17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объем учебного фонда – 20217единица.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>Фонд библиотеки формируется за счет федерального бюджета, бюджета Ставропольского края.</w:t>
      </w:r>
    </w:p>
    <w:p w:rsidR="000E6D0F" w:rsidRPr="00E9424C" w:rsidRDefault="000E6D0F" w:rsidP="00E94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b/>
          <w:bCs/>
          <w:sz w:val="24"/>
          <w:szCs w:val="24"/>
        </w:rPr>
        <w:t>Состав фонда и его использование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3083"/>
        <w:gridCol w:w="2574"/>
        <w:gridCol w:w="3415"/>
      </w:tblGrid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единиц </w:t>
            </w:r>
            <w:r w:rsid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E9424C" w:rsidRPr="00E9424C" w:rsidTr="00E9424C">
        <w:trPr>
          <w:trHeight w:val="2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11360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1860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424C" w:rsidRPr="00E9424C" w:rsidTr="00B715DD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0F" w:rsidRPr="00E9424C" w:rsidRDefault="000E6D0F" w:rsidP="00E94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24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0E6D0F" w:rsidRPr="00E9424C" w:rsidRDefault="000E6D0F" w:rsidP="00E94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D0F" w:rsidRPr="00171AE0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библиотеке </w:t>
      </w:r>
      <w:r w:rsidR="00171AE0"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нет  электронных образовательных ресурсов. 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Средний уро</w:t>
      </w:r>
      <w:r w:rsidR="00171AE0"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вень посещаемости библиотеки – 1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человек в день.</w:t>
      </w:r>
    </w:p>
    <w:p w:rsidR="000E6D0F" w:rsidRPr="00171AE0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Оснащенность библиотеки учебными пособиями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достаточная.          Отсутствует финансирование библиотеки на закупку периодических изданий и обновление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фонда художественной литературы.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Фонд художественной литературы в течени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 года не увеличился. Поступлений не было. Школа остро нуждается в обновлении художественного фонда для 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различного возраста. </w:t>
      </w:r>
      <w:proofErr w:type="gramStart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Необходим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компьютер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выходом в интернет и для обучающихся</w:t>
      </w:r>
      <w:r w:rsidR="00A467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для библиотекаря.</w:t>
      </w:r>
      <w:r w:rsidRPr="00171A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29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94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E6D0F" w:rsidRPr="00E9424C" w:rsidRDefault="000E6D0F" w:rsidP="002939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24C"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начальной, основной и средней школы обеспечены учебниками на </w:t>
      </w:r>
      <w:r w:rsidRPr="00A467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100%. </w:t>
      </w: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учебники соответствуют федеральному перечню учебников, рекомендованных </w:t>
      </w: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Министерством образования РФ к использованию в образовательном процессе в общеобразовательных учреждениях на 2023</w:t>
      </w:r>
      <w:r w:rsidR="002939B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24 учебный год.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библиотечное обеспечение составляет 30%, что является достаточным уровнем, но не оптимальным.</w:t>
      </w:r>
    </w:p>
    <w:p w:rsidR="000E6D0F" w:rsidRPr="00E9424C" w:rsidRDefault="000E6D0F" w:rsidP="00E942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приобрести дополнительное оборудование, доукомплектовать методическую литературу в соответствии с требованиями ФГОС.</w:t>
      </w:r>
    </w:p>
    <w:p w:rsidR="000E6D0F" w:rsidRPr="00E9424C" w:rsidRDefault="002939B9" w:rsidP="0098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методическое обеспечение </w:t>
      </w:r>
      <w:r w:rsidR="005D0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4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№13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образовательного процесса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E6D0F" w:rsidRPr="00E94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достаточной мере соответствует предъявляемым требованиям.</w:t>
      </w:r>
    </w:p>
    <w:p w:rsidR="00FA648F" w:rsidRDefault="00FA648F" w:rsidP="00984397">
      <w:pPr>
        <w:spacing w:before="100" w:beforeAutospacing="1"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10. ВЫВОД ПО ИТОГАМ АНАЛИЗА РАБОТЫ ШКОЛЫ ЗА 2023/24</w:t>
      </w: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9F7A66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УЧЕБНЫЙ ГОД</w:t>
      </w:r>
    </w:p>
    <w:p w:rsidR="00984397" w:rsidRDefault="00984397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648F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школы в 2023/24</w:t>
      </w: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учебном году: </w:t>
      </w:r>
      <w:r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результатов</w:t>
      </w:r>
      <w:r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648F" w:rsidRPr="009F7A66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48F" w:rsidRPr="009F7A66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цели были определены следующие задачи: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обновленных ФГОС для обучающихся 1-4-х, 5-9, 10-х классах, ФГОС АНО, ФГОС АОО, ФГОС СОО. Создание эффективной профильной системы обучения.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2. Осуществление постоянного мониторинга уровня и качества обученности школьников для сохранения и роста достигнутых в прошлом году качественных показателей работы педагогического коллектива.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3. Использование технологий формирования элементов функциональной грамотности обучающихся через проведение диагностических работ на платформе «Российская электронная школа» и включение заданий необходимого содержания (в т.ч. по финансовой грамотности) в учебные занятия с целью подготовки учеников к выполнению заданий в рамках оценочных процедур ВПР.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4. Расширение и использование системы методических наработок по подготовке обучающихся к ЕГЭ, ОГЭ, ВПР, различного рода региональным проверочным работам для повышения качества выполнения школьниками заданий, входящих в данные испытания.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Реализация принципов, форм и методов обучения, предусмотренных ФГОС СОО. Изучение новых моделей ЕГЭ, составленных в соответствии с ФГОС СОО.</w:t>
      </w:r>
      <w:r w:rsidRPr="00264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FA648F" w:rsidRPr="00264F27" w:rsidRDefault="00FA648F" w:rsidP="00FA648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Обеспечить 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у</w:t>
      </w:r>
      <w:r w:rsidRPr="00264F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ов; </w:t>
      </w:r>
      <w:r w:rsidRPr="00264F27">
        <w:rPr>
          <w:rFonts w:ascii="Times New Roman" w:eastAsia="Calibri" w:hAnsi="Times New Roman" w:cs="Times New Roman"/>
          <w:sz w:val="24"/>
          <w:szCs w:val="24"/>
        </w:rPr>
        <w:t>Рост учебной мотивации обучающихся (в том числе одарённых детей) через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активное участие в различных конкурсах и состязаниях;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использование цифровых и электронных образовательных ресурсов;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активное применение разнообразных дистанционных форм обучения (включая образовательные платформы Учи. ру, ЯКласс и др.);</w:t>
      </w:r>
    </w:p>
    <w:p w:rsidR="00FA648F" w:rsidRPr="00264F27" w:rsidRDefault="00FA648F" w:rsidP="00FA648F">
      <w:pPr>
        <w:numPr>
          <w:ilvl w:val="0"/>
          <w:numId w:val="9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27">
        <w:rPr>
          <w:rFonts w:ascii="Times New Roman" w:eastAsia="Calibri" w:hAnsi="Times New Roman" w:cs="Times New Roman"/>
          <w:sz w:val="24"/>
          <w:szCs w:val="24"/>
        </w:rPr>
        <w:t>привлечение школьников к проектно – исследовательской работе, особенно в рамках внеурочной деятельности и дополнительного образования.</w:t>
      </w:r>
    </w:p>
    <w:p w:rsidR="00FA648F" w:rsidRPr="00264F27" w:rsidRDefault="00FA648F" w:rsidP="00FA648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6.Ве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264F2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264F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64F2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264F2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образовательных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ию культуры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вь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я; 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64F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обучающ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 ОВЗ;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эф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профилактики бе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право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8. У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264F2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Pr="00264F2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64F2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э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услов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общества, самоопре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еление просветительской 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развивать</w:t>
      </w:r>
      <w:r w:rsidRPr="00264F27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264F27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  <w:r w:rsidRPr="00264F27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</w:t>
      </w:r>
      <w:r w:rsidRPr="00264F27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.д.; </w:t>
      </w:r>
    </w:p>
    <w:p w:rsidR="00FA648F" w:rsidRPr="00264F27" w:rsidRDefault="00FA648F" w:rsidP="00FA648F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64F27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(2015-25)</w:t>
      </w:r>
      <w:r w:rsidRPr="00264F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онц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обра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A648F" w:rsidRPr="00264F27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Содействов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ыв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образован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64F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 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ст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педагогов, улу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орга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я 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FA648F" w:rsidRPr="00264F27" w:rsidRDefault="00FA648F" w:rsidP="00FA648F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11.Обобщать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нять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264F27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</w:t>
      </w:r>
      <w:r w:rsidRPr="00264F27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пополнять</w:t>
      </w:r>
      <w:r w:rsidRPr="00264F27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</w:t>
      </w:r>
      <w:r w:rsidRPr="00264F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ыт.</w:t>
      </w: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FA648F" w:rsidRPr="00264F27" w:rsidRDefault="00FA648F" w:rsidP="00FA648F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12. Продолжить работу по 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информационно-методического пространства, способствующего реализации программ модернизации образования, дальнейшей информатизации образовательного процесса и управления с использованием цифровой образовательной среды. </w:t>
      </w:r>
    </w:p>
    <w:p w:rsidR="00FA648F" w:rsidRPr="00264F27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Повысить уровень комфортности и технологической оснащенности школы (согласно ФГОС);</w:t>
      </w:r>
    </w:p>
    <w:p w:rsidR="00FA648F" w:rsidRPr="00264F27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к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4F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</w:t>
      </w:r>
      <w:r w:rsidRPr="00264F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безопасность школы; </w:t>
      </w:r>
    </w:p>
    <w:p w:rsidR="00264F27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264F2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Оснастить спортивную деятельность школы.</w:t>
      </w:r>
      <w:r w:rsidRPr="0026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FA648F" w:rsidRDefault="00FA648F" w:rsidP="00FA648F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390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                                 </w:t>
      </w:r>
    </w:p>
    <w:p w:rsidR="008D1D2D" w:rsidRPr="007B328A" w:rsidRDefault="00FA648F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7B328A">
        <w:rPr>
          <w:rFonts w:ascii="Times New Roman" w:eastAsia="Times New Roman" w:hAnsi="Times New Roman" w:cs="Times New Roman"/>
          <w:sz w:val="24"/>
          <w:szCs w:val="24"/>
        </w:rPr>
        <w:t xml:space="preserve">цель работы школы была достигнута не в полном объеме, так как часть задач осталась нереализованной. </w:t>
      </w:r>
    </w:p>
    <w:p w:rsidR="00B86ED0" w:rsidRPr="00A8470E" w:rsidRDefault="0018494E" w:rsidP="00B86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</w:t>
      </w:r>
      <w:r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у</w:t>
      </w:r>
      <w:r w:rsidRPr="00A8470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 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отдельным предметам. 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участия во всероссийской олимпиаде школьников на краевом уровне.</w:t>
      </w:r>
    </w:p>
    <w:p w:rsidR="00B86ED0" w:rsidRPr="00A8470E" w:rsidRDefault="00984397" w:rsidP="00184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ционная работа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="00B86ED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86ED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B86ED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6ED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B86ED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264F27" w:rsidRPr="00A8470E" w:rsidRDefault="00984397" w:rsidP="00FA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494E" w:rsidRPr="00A8470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профилактики бе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94E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право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="0018494E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="0018494E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94E" w:rsidRDefault="007E7E83" w:rsidP="00867996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24F8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единую образовательную платформу</w:t>
      </w:r>
      <w:r w:rsidR="008D1D2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ФГИС «Моя школа». Необходимо подвязать к системе всех участников образовательного процесса.</w:t>
      </w:r>
      <w:r w:rsidR="000B24F8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4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EFB" w:rsidRDefault="00CC6EFB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23A32" w:rsidRPr="00D23A32" w:rsidRDefault="00D23A32" w:rsidP="00D23A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10.1. Цели и задачи на 2024/25 учебный год</w:t>
      </w:r>
    </w:p>
    <w:p w:rsidR="007B328A" w:rsidRP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работы за 2023/24 учебный год, темы работы </w:t>
      </w:r>
      <w:r w:rsidR="00D23A32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на новый учебный год – «Повышение эффективности образовательной деятельности через применение современных подходов и технологий в рамках </w:t>
      </w:r>
      <w:r w:rsidR="007E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и ФОП»</w:t>
      </w:r>
    </w:p>
    <w:p w:rsid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создание единого образовательного пространства, построение системы профессиональной ориентации обучающихся, повышение педагогического и ресурсного потенциала школы.</w:t>
      </w:r>
    </w:p>
    <w:p w:rsidR="007B328A" w:rsidRPr="007B328A" w:rsidRDefault="007B328A" w:rsidP="0086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EFB" w:rsidRPr="007B328A" w:rsidRDefault="00CC6EFB" w:rsidP="007B328A">
      <w:pPr>
        <w:tabs>
          <w:tab w:val="left" w:pos="2140"/>
        </w:tabs>
        <w:spacing w:after="0" w:line="240" w:lineRule="auto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Задачи образовательной организации на 20</w:t>
      </w:r>
      <w:r w:rsidR="00AB245F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2</w:t>
      </w:r>
      <w:r w:rsidR="000E30D4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4/25</w:t>
      </w:r>
      <w:r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 учебный год</w:t>
      </w:r>
      <w:r w:rsidR="007B328A" w:rsidRPr="007B32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  <w:t>:</w:t>
      </w:r>
    </w:p>
    <w:p w:rsidR="00CC6EFB" w:rsidRPr="007B328A" w:rsidRDefault="00CC6EFB" w:rsidP="00867996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:rsidR="00CC6EFB" w:rsidRPr="007B328A" w:rsidRDefault="00CC6EFB" w:rsidP="008679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области обновления образовательных стандартов</w:t>
      </w:r>
      <w:r w:rsidR="00840F74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E357FD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E357FD" w:rsidRPr="00A7390D" w:rsidRDefault="00E357FD" w:rsidP="0086799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65044B" w:rsidRPr="009F7A66" w:rsidRDefault="006C3CBA" w:rsidP="008679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- </w:t>
      </w:r>
      <w:r w:rsidR="006504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беспечить выполнение требований </w:t>
      </w:r>
      <w:r w:rsidR="007E7E83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r w:rsidR="007E7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реализацию обновленных 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общего образ</w:t>
      </w:r>
      <w:r w:rsidR="007E7E8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(по уровням образования)</w:t>
      </w:r>
      <w:r w:rsidR="0065044B" w:rsidRPr="009F7A6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7FD" w:rsidRPr="002A3054" w:rsidRDefault="006C3CBA" w:rsidP="002A30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59CE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F4DF2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пр</w:t>
      </w:r>
      <w:r w:rsidR="002A3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офильной системы обучения.</w:t>
      </w:r>
    </w:p>
    <w:p w:rsidR="001F2664" w:rsidRPr="00BC4739" w:rsidRDefault="006C3CBA" w:rsidP="001F26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4739" w:rsidRPr="00BC4739">
        <w:rPr>
          <w:rFonts w:ascii="Times New Roman" w:eastAsia="Calibri" w:hAnsi="Times New Roman" w:cs="Times New Roman"/>
          <w:sz w:val="24"/>
          <w:szCs w:val="24"/>
        </w:rPr>
        <w:t>Совершенствовать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739">
        <w:rPr>
          <w:rFonts w:ascii="Times New Roman" w:eastAsia="Calibri" w:hAnsi="Times New Roman" w:cs="Times New Roman"/>
          <w:sz w:val="24"/>
          <w:szCs w:val="24"/>
        </w:rPr>
        <w:t xml:space="preserve">систему 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BC4739">
        <w:rPr>
          <w:rFonts w:ascii="Times New Roman" w:eastAsia="Calibri" w:hAnsi="Times New Roman" w:cs="Times New Roman"/>
          <w:sz w:val="24"/>
          <w:szCs w:val="24"/>
        </w:rPr>
        <w:t>а и диагностики</w:t>
      </w:r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уровня и качества обученности школьников для сохранения и </w:t>
      </w:r>
      <w:proofErr w:type="gramStart"/>
      <w:r w:rsidR="001F2664" w:rsidRPr="00BC4739">
        <w:rPr>
          <w:rFonts w:ascii="Times New Roman" w:eastAsia="Calibri" w:hAnsi="Times New Roman" w:cs="Times New Roman"/>
          <w:sz w:val="24"/>
          <w:szCs w:val="24"/>
        </w:rPr>
        <w:t>роста</w:t>
      </w:r>
      <w:proofErr w:type="gramEnd"/>
      <w:r w:rsidR="001F2664" w:rsidRPr="00BC4739">
        <w:rPr>
          <w:rFonts w:ascii="Times New Roman" w:eastAsia="Calibri" w:hAnsi="Times New Roman" w:cs="Times New Roman"/>
          <w:sz w:val="24"/>
          <w:szCs w:val="24"/>
        </w:rPr>
        <w:t xml:space="preserve"> достигнутых в прошлом году качественных показателей работы педагогического коллектива.</w:t>
      </w:r>
    </w:p>
    <w:p w:rsidR="001F2664" w:rsidRPr="00A15AC2" w:rsidRDefault="006C3CBA" w:rsidP="001F26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5AC2" w:rsidRPr="00A15AC2">
        <w:rPr>
          <w:rFonts w:ascii="Times New Roman" w:eastAsia="Calibri" w:hAnsi="Times New Roman" w:cs="Times New Roman"/>
          <w:sz w:val="24"/>
          <w:szCs w:val="24"/>
        </w:rPr>
        <w:t>Индивидуализировать образовательные траектории обучающихся исходя из их потребностей, интересов и интеллектуальных возможностей</w:t>
      </w:r>
      <w:r w:rsidR="0018270B" w:rsidRPr="00A15A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664" w:rsidRPr="00A15AC2" w:rsidRDefault="006C3CBA" w:rsidP="00A15AC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C4739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</w:t>
      </w:r>
      <w:r w:rsidR="001F2664" w:rsidRPr="00A15A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244C" w:rsidRPr="007B328A" w:rsidRDefault="0002244C" w:rsidP="00CC6EFB">
      <w:pPr>
        <w:autoSpaceDE w:val="0"/>
        <w:spacing w:before="10" w:after="1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7FD" w:rsidRPr="00016711" w:rsidRDefault="0002244C" w:rsidP="00016711">
      <w:pPr>
        <w:autoSpaceDE w:val="0"/>
        <w:spacing w:before="10" w:after="1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8D6761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области развития</w:t>
      </w: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системы поддержки </w:t>
      </w:r>
      <w:r w:rsidR="005627F9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талантливых детей</w:t>
      </w:r>
    </w:p>
    <w:p w:rsidR="00984397" w:rsidRPr="007B328A" w:rsidRDefault="006C3CBA" w:rsidP="0098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0F74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984397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дифференцированный подход на уроках и внеурочных занятиях со способными и одаренными детьми, выстраивание индивидуальной образовательной траектории для каждого обучающегося, проявляющий интерес к отдельным предметам;</w:t>
      </w:r>
    </w:p>
    <w:p w:rsidR="005C1BCD" w:rsidRPr="007B328A" w:rsidRDefault="00984397" w:rsidP="00A15A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 </w:t>
      </w:r>
      <w:r w:rsidR="006C3CBA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беспечить системный и качественный уровень подготовки обучающихся к различным этапам ВОШ, опережающее прохождение программного материала с использованием заданий повышенной сложности, развивающие творческие способности и логическое мышление обучающихся</w:t>
      </w:r>
      <w:r w:rsidR="00A15AC2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15AC2" w:rsidRDefault="006C3CBA" w:rsidP="00A15A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- Р</w:t>
      </w:r>
      <w:r w:rsidR="00A15AC2" w:rsidRPr="007B328A">
        <w:rPr>
          <w:rFonts w:ascii="Times New Roman" w:eastAsia="Times New Roman" w:hAnsi="Times New Roman" w:cs="Times New Roman"/>
          <w:sz w:val="24"/>
          <w:szCs w:val="24"/>
          <w:lang w:bidi="en-US"/>
        </w:rPr>
        <w:t>азвивать таланты обучающихся путем организации бесплатного дополнительного образования во внеурочное время</w:t>
      </w:r>
      <w:r w:rsidR="00BD59CE">
        <w:rPr>
          <w:rFonts w:ascii="Times New Roman" w:eastAsia="Times New Roman" w:hAnsi="Times New Roman" w:cs="Times New Roman"/>
          <w:sz w:val="24"/>
          <w:szCs w:val="24"/>
          <w:lang w:bidi="en-US"/>
        </w:rPr>
        <w:t>, увеличить количество обучающихся участвующих в профильных сменах «Сириус»;</w:t>
      </w: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области сохранения здоровья детей </w:t>
      </w:r>
    </w:p>
    <w:p w:rsidR="00E357FD" w:rsidRPr="00A7390D" w:rsidRDefault="00E357FD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353EB0" w:rsidRPr="00BD59C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="008D6761" w:rsidRPr="00BD59C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53EB0" w:rsidRPr="00BD59C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3EB0" w:rsidRPr="00BD59C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BD59C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357FD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="00E357FD" w:rsidRPr="00BD59C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 образовательных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 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="00E357FD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E357FD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E357FD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ию культуры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вь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53EB0" w:rsidRPr="00BD5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="00353EB0" w:rsidRPr="00BD59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 обучающ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с ОВЗ;</w:t>
      </w:r>
    </w:p>
    <w:p w:rsidR="006C3CBA" w:rsidRPr="00BD59CE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эф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8D6761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ективность профилактики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BB7334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арушений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6C3CBA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8D6761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азвивать</w:t>
      </w:r>
      <w:r w:rsidR="00353EB0" w:rsidRPr="00BD59CE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353EB0" w:rsidRPr="00BD59CE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вовлеч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 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BD59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BD59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353EB0"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353EB0" w:rsidRPr="00BD59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BD59CE">
        <w:rPr>
          <w:rFonts w:ascii="Times New Roman" w:eastAsia="Times New Roman" w:hAnsi="Times New Roman" w:cs="Times New Roman"/>
          <w:sz w:val="24"/>
          <w:szCs w:val="24"/>
          <w:lang w:eastAsia="ru-RU"/>
        </w:rPr>
        <w:t>.д.;</w:t>
      </w:r>
    </w:p>
    <w:p w:rsidR="00A8470E" w:rsidRPr="00DE14C6" w:rsidRDefault="00A8470E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ивать </w:t>
      </w:r>
      <w:r w:rsid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психолого-педагогическую</w:t>
      </w:r>
      <w:r w:rsidRPr="00A84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поддержк</w:t>
      </w:r>
      <w:r w:rsid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A847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P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повышение компетентности родителей (законных представителей) в вопросах образования, охраны и укрепления здоровья детей, обеспечение единства подходов к воспитанию и обучению детей в условиях образовательной организации и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</w:t>
      </w:r>
      <w:r w:rsidRPr="00DE14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повышение воспитательного потенциала </w:t>
      </w:r>
      <w:r w:rsidRPr="00DE14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семьи;</w:t>
      </w:r>
    </w:p>
    <w:p w:rsidR="00353EB0" w:rsidRPr="007B328A" w:rsidRDefault="006C3CBA" w:rsidP="006C3CBA">
      <w:pPr>
        <w:autoSpaceDE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DE14C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53EB0" w:rsidRPr="00DE14C6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53EB0" w:rsidRPr="00DE14C6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3EB0" w:rsidRPr="00DE14C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53EB0" w:rsidRPr="00DE1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EB0" w:rsidRPr="00DE14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353EB0" w:rsidRP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A8470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(2015-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 w:rsidR="00353EB0" w:rsidRPr="00A8470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онц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3EB0" w:rsidRPr="00A8470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обра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57F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EB0" w:rsidRPr="007B328A" w:rsidRDefault="00353EB0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области </w:t>
      </w:r>
      <w:r w:rsidR="008D6761"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развития кадрового</w:t>
      </w:r>
      <w:r w:rsidRPr="007B3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потенциала</w:t>
      </w:r>
    </w:p>
    <w:p w:rsidR="00E357FD" w:rsidRPr="007B328A" w:rsidRDefault="00E357FD" w:rsidP="00353EB0">
      <w:pPr>
        <w:autoSpaceDE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227" w:rsidRDefault="006C3CBA" w:rsidP="001F1B05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044B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компетенции </w:t>
      </w:r>
      <w:r w:rsidR="00353EB0" w:rsidRPr="007B32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="0065044B"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="0065044B" w:rsidRPr="006C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в вопросах ФОП</w:t>
      </w:r>
      <w:r w:rsidR="00BB02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CBA" w:rsidRPr="00BB0227" w:rsidRDefault="00BB0227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педагогов через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повышение квалификации учителей на базе </w:t>
      </w:r>
      <w:r w:rsidR="00171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EB0" w:rsidRPr="00A8470E" w:rsidRDefault="006C3CBA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BD59C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BD59CE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профориентационной работы с обучающими 9-11 классов </w:t>
      </w:r>
      <w:r w:rsidR="00DE14C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детей, имеющих склонность к педагогическому труду, заключение</w:t>
      </w:r>
      <w:r w:rsidR="00DE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 дальнейшем целевых договоров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53EB0" w:rsidRPr="00A8470E" w:rsidRDefault="00DE14C6" w:rsidP="00DE14C6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</w:t>
      </w:r>
      <w:r w:rsidR="00353EB0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="006C3CBA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</w:t>
      </w:r>
      <w:r w:rsidR="00353EB0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353EB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353EB0" w:rsidRPr="00A8470E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EB0" w:rsidRPr="00A8470E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</w:t>
      </w:r>
      <w:r w:rsidR="00353EB0" w:rsidRPr="00A8470E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> </w:t>
      </w:r>
      <w:r w:rsidR="00867996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</w:t>
      </w:r>
      <w:r w:rsidR="0086799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</w:t>
      </w:r>
      <w:r w:rsidR="00867996" w:rsidRPr="00A8470E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пополнять</w:t>
      </w:r>
      <w:r w:rsidR="00867996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</w:t>
      </w:r>
      <w:r w:rsidR="00353EB0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3EB0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 w:rsidR="00BB0227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открытых уроков, семинаров, вебинаров</w:t>
      </w:r>
      <w:r w:rsidR="00353EB0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области информатизации школьного пространства</w:t>
      </w:r>
    </w:p>
    <w:p w:rsidR="00E357FD" w:rsidRPr="00A8470E" w:rsidRDefault="00E357FD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7996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1F1B05" w:rsidRPr="00A847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информационно-методического пространства, способствующего реализации программ модернизации образования, дальнейш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и управления с использование</w:t>
      </w:r>
      <w:r w:rsidR="00BB7334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образовательной среды;</w:t>
      </w:r>
    </w:p>
    <w:p w:rsidR="0065044B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B05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Расширять сферу использования в образовательном процессе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ФГИС «Моя школа».</w:t>
      </w:r>
    </w:p>
    <w:p w:rsidR="00D23A32" w:rsidRPr="00A8470E" w:rsidRDefault="00D23A32" w:rsidP="005C1BCD">
      <w:pPr>
        <w:tabs>
          <w:tab w:val="left" w:pos="15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B05" w:rsidRPr="00A8470E" w:rsidRDefault="001F1B05" w:rsidP="001F1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области укрепления материально-технической базы:</w:t>
      </w:r>
    </w:p>
    <w:p w:rsidR="0065044B" w:rsidRPr="00A8470E" w:rsidRDefault="00867996" w:rsidP="0065044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 учебно-методической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базы школы для создания современных условий для обучения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 воспитания обучающихся, охраны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>их здоровья</w:t>
      </w:r>
      <w:r w:rsidR="007B328A" w:rsidRPr="00A847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044B" w:rsidRPr="00A847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1B05" w:rsidRPr="00A8470E" w:rsidRDefault="001F1B05" w:rsidP="001F1B05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44C" w:rsidRPr="00A8470E" w:rsidRDefault="0002244C" w:rsidP="0002244C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аемый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84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ец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761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5044B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4/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5044B"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A847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ебного</w:t>
      </w: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70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A8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ода: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Повышение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лектива</w:t>
      </w:r>
      <w:r w:rsidR="005C1BC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 Повышение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5C1BCD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его во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="0002244C" w:rsidRPr="00A84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44C" w:rsidRPr="00A8470E" w:rsidRDefault="0065044B" w:rsidP="000224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Личностный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 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обучающего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D7718E" w:rsidRDefault="0065044B" w:rsidP="000167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 Готовность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 уч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выбору и </w:t>
      </w:r>
      <w:r w:rsidR="0002244C" w:rsidRPr="00A847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2244C" w:rsidRPr="00A847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02244C" w:rsidRPr="00A847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="0002244C" w:rsidRPr="00A8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sectPr w:rsidR="00D7718E" w:rsidSect="00757E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52" w:rsidRDefault="00165A52" w:rsidP="002739F1">
      <w:pPr>
        <w:spacing w:after="0" w:line="240" w:lineRule="auto"/>
      </w:pPr>
      <w:r>
        <w:separator/>
      </w:r>
    </w:p>
  </w:endnote>
  <w:endnote w:type="continuationSeparator" w:id="0">
    <w:p w:rsidR="00165A52" w:rsidRDefault="00165A52" w:rsidP="002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52" w:rsidRDefault="00165A52" w:rsidP="002739F1">
      <w:pPr>
        <w:spacing w:after="0" w:line="240" w:lineRule="auto"/>
      </w:pPr>
      <w:r>
        <w:separator/>
      </w:r>
    </w:p>
  </w:footnote>
  <w:footnote w:type="continuationSeparator" w:id="0">
    <w:p w:rsidR="00165A52" w:rsidRDefault="00165A52" w:rsidP="0027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7378E"/>
    <w:multiLevelType w:val="hybridMultilevel"/>
    <w:tmpl w:val="F0E29C9E"/>
    <w:lvl w:ilvl="0" w:tplc="2FBEE4DA">
      <w:start w:val="1"/>
      <w:numFmt w:val="decimal"/>
      <w:lvlText w:val="%1."/>
      <w:lvlJc w:val="left"/>
      <w:pPr>
        <w:ind w:left="1560" w:hanging="360"/>
      </w:pPr>
    </w:lvl>
    <w:lvl w:ilvl="1" w:tplc="F6720636">
      <w:start w:val="1"/>
      <w:numFmt w:val="decimal"/>
      <w:lvlText w:val="%2.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2D432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F6153"/>
    <w:multiLevelType w:val="hybridMultilevel"/>
    <w:tmpl w:val="43AA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3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B4744"/>
    <w:multiLevelType w:val="hybridMultilevel"/>
    <w:tmpl w:val="BEECDB80"/>
    <w:lvl w:ilvl="0" w:tplc="7C26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92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A37E7"/>
    <w:multiLevelType w:val="hybridMultilevel"/>
    <w:tmpl w:val="6BF4CFD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41C82022">
      <w:start w:val="1"/>
      <w:numFmt w:val="decimal"/>
      <w:lvlText w:val="%2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0">
    <w:nsid w:val="1D6273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37B76"/>
    <w:multiLevelType w:val="hybridMultilevel"/>
    <w:tmpl w:val="A5F6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470AF"/>
    <w:multiLevelType w:val="hybridMultilevel"/>
    <w:tmpl w:val="B134A812"/>
    <w:lvl w:ilvl="0" w:tplc="48DC9B3E">
      <w:start w:val="1"/>
      <w:numFmt w:val="decimal"/>
      <w:lvlText w:val="%1)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A70E8"/>
    <w:multiLevelType w:val="hybridMultilevel"/>
    <w:tmpl w:val="8BAA74C6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5">
    <w:nsid w:val="362B5641"/>
    <w:multiLevelType w:val="multilevel"/>
    <w:tmpl w:val="6A6AFF04"/>
    <w:name w:val="Нумерованный список 1"/>
    <w:lvl w:ilvl="0">
      <w:start w:val="1"/>
      <w:numFmt w:val="decimal"/>
      <w:lvlText w:val="%1)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04" w:firstLine="0"/>
      </w:pPr>
    </w:lvl>
    <w:lvl w:ilvl="2">
      <w:start w:val="1"/>
      <w:numFmt w:val="lowerRoman"/>
      <w:lvlText w:val="%3."/>
      <w:lvlJc w:val="left"/>
      <w:pPr>
        <w:ind w:left="1904" w:firstLine="0"/>
      </w:pPr>
    </w:lvl>
    <w:lvl w:ilvl="3">
      <w:start w:val="1"/>
      <w:numFmt w:val="decimal"/>
      <w:lvlText w:val="%4."/>
      <w:lvlJc w:val="left"/>
      <w:pPr>
        <w:ind w:left="2444" w:firstLine="0"/>
      </w:pPr>
    </w:lvl>
    <w:lvl w:ilvl="4">
      <w:start w:val="1"/>
      <w:numFmt w:val="lowerLetter"/>
      <w:lvlText w:val="%5."/>
      <w:lvlJc w:val="left"/>
      <w:pPr>
        <w:ind w:left="3164" w:firstLine="0"/>
      </w:pPr>
    </w:lvl>
    <w:lvl w:ilvl="5">
      <w:start w:val="1"/>
      <w:numFmt w:val="lowerRoman"/>
      <w:lvlText w:val="%6."/>
      <w:lvlJc w:val="left"/>
      <w:pPr>
        <w:ind w:left="4064" w:firstLine="0"/>
      </w:pPr>
    </w:lvl>
    <w:lvl w:ilvl="6">
      <w:start w:val="1"/>
      <w:numFmt w:val="decimal"/>
      <w:lvlText w:val="%7."/>
      <w:lvlJc w:val="left"/>
      <w:pPr>
        <w:ind w:left="4604" w:firstLine="0"/>
      </w:pPr>
    </w:lvl>
    <w:lvl w:ilvl="7">
      <w:start w:val="1"/>
      <w:numFmt w:val="lowerLetter"/>
      <w:lvlText w:val="%8."/>
      <w:lvlJc w:val="left"/>
      <w:pPr>
        <w:ind w:left="5324" w:firstLine="0"/>
      </w:pPr>
    </w:lvl>
    <w:lvl w:ilvl="8">
      <w:start w:val="1"/>
      <w:numFmt w:val="lowerRoman"/>
      <w:lvlText w:val="%9."/>
      <w:lvlJc w:val="left"/>
      <w:pPr>
        <w:ind w:left="6224" w:firstLine="0"/>
      </w:pPr>
    </w:lvl>
  </w:abstractNum>
  <w:abstractNum w:abstractNumId="16">
    <w:nsid w:val="36F46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D32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8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06682E"/>
    <w:multiLevelType w:val="hybridMultilevel"/>
    <w:tmpl w:val="EDA6A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D46259"/>
    <w:multiLevelType w:val="hybridMultilevel"/>
    <w:tmpl w:val="8B9A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23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B7E7B"/>
    <w:multiLevelType w:val="multilevel"/>
    <w:tmpl w:val="178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10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C45254"/>
    <w:multiLevelType w:val="hybridMultilevel"/>
    <w:tmpl w:val="2844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F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B2299"/>
    <w:multiLevelType w:val="hybridMultilevel"/>
    <w:tmpl w:val="2450610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5B8715E9"/>
    <w:multiLevelType w:val="multilevel"/>
    <w:tmpl w:val="A35A3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B3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532B5"/>
    <w:multiLevelType w:val="hybridMultilevel"/>
    <w:tmpl w:val="1BC25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DC79C7"/>
    <w:multiLevelType w:val="hybridMultilevel"/>
    <w:tmpl w:val="75B2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E55130"/>
    <w:multiLevelType w:val="hybridMultilevel"/>
    <w:tmpl w:val="3A7AB0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EE83775"/>
    <w:multiLevelType w:val="hybridMultilevel"/>
    <w:tmpl w:val="B394E69E"/>
    <w:lvl w:ilvl="0" w:tplc="1480F64E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34F37"/>
    <w:multiLevelType w:val="hybridMultilevel"/>
    <w:tmpl w:val="75CEC528"/>
    <w:lvl w:ilvl="0" w:tplc="C1EC1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B50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00F28"/>
    <w:multiLevelType w:val="hybridMultilevel"/>
    <w:tmpl w:val="B0B2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AB06C4"/>
    <w:multiLevelType w:val="hybridMultilevel"/>
    <w:tmpl w:val="8BE65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22E2C"/>
    <w:multiLevelType w:val="multilevel"/>
    <w:tmpl w:val="EDE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77993"/>
    <w:multiLevelType w:val="hybridMultilevel"/>
    <w:tmpl w:val="6AEA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0A5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45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30BF1"/>
    <w:multiLevelType w:val="hybridMultilevel"/>
    <w:tmpl w:val="7F9C1C5A"/>
    <w:lvl w:ilvl="0" w:tplc="6850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3E47D1"/>
    <w:multiLevelType w:val="hybridMultilevel"/>
    <w:tmpl w:val="33165B02"/>
    <w:lvl w:ilvl="0" w:tplc="FA5E79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>
    <w:nsid w:val="7C6F0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B2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DA352E"/>
    <w:multiLevelType w:val="multilevel"/>
    <w:tmpl w:val="51BC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27"/>
  </w:num>
  <w:num w:numId="4">
    <w:abstractNumId w:val="37"/>
  </w:num>
  <w:num w:numId="5">
    <w:abstractNumId w:val="30"/>
  </w:num>
  <w:num w:numId="6">
    <w:abstractNumId w:val="14"/>
  </w:num>
  <w:num w:numId="7">
    <w:abstractNumId w:val="39"/>
  </w:num>
  <w:num w:numId="8">
    <w:abstractNumId w:val="11"/>
  </w:num>
  <w:num w:numId="9">
    <w:abstractNumId w:val="19"/>
  </w:num>
  <w:num w:numId="10">
    <w:abstractNumId w:val="20"/>
  </w:num>
  <w:num w:numId="11">
    <w:abstractNumId w:val="4"/>
  </w:num>
  <w:num w:numId="12">
    <w:abstractNumId w:val="28"/>
  </w:num>
  <w:num w:numId="13">
    <w:abstractNumId w:val="18"/>
  </w:num>
  <w:num w:numId="14">
    <w:abstractNumId w:val="26"/>
  </w:num>
  <w:num w:numId="15">
    <w:abstractNumId w:val="41"/>
  </w:num>
  <w:num w:numId="16">
    <w:abstractNumId w:val="48"/>
  </w:num>
  <w:num w:numId="17">
    <w:abstractNumId w:val="8"/>
  </w:num>
  <w:num w:numId="18">
    <w:abstractNumId w:val="35"/>
  </w:num>
  <w:num w:numId="19">
    <w:abstractNumId w:val="16"/>
  </w:num>
  <w:num w:numId="20">
    <w:abstractNumId w:val="24"/>
  </w:num>
  <w:num w:numId="21">
    <w:abstractNumId w:val="10"/>
  </w:num>
  <w:num w:numId="22">
    <w:abstractNumId w:val="29"/>
  </w:num>
  <w:num w:numId="23">
    <w:abstractNumId w:val="42"/>
  </w:num>
  <w:num w:numId="24">
    <w:abstractNumId w:val="7"/>
  </w:num>
  <w:num w:numId="25">
    <w:abstractNumId w:val="38"/>
  </w:num>
  <w:num w:numId="26">
    <w:abstractNumId w:val="44"/>
  </w:num>
  <w:num w:numId="27">
    <w:abstractNumId w:val="45"/>
  </w:num>
  <w:num w:numId="28">
    <w:abstractNumId w:val="22"/>
  </w:num>
  <w:num w:numId="29">
    <w:abstractNumId w:val="12"/>
  </w:num>
  <w:num w:numId="30">
    <w:abstractNumId w:val="0"/>
    <w:lvlOverride w:ilvl="0">
      <w:lvl w:ilvl="0">
        <w:numFmt w:val="decimal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decimal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1"/>
  </w:num>
  <w:num w:numId="33">
    <w:abstractNumId w:val="6"/>
  </w:num>
  <w:num w:numId="34">
    <w:abstractNumId w:val="17"/>
  </w:num>
  <w:num w:numId="35">
    <w:abstractNumId w:val="49"/>
  </w:num>
  <w:num w:numId="36">
    <w:abstractNumId w:val="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3"/>
  </w:num>
  <w:num w:numId="42">
    <w:abstractNumId w:val="13"/>
  </w:num>
  <w:num w:numId="43">
    <w:abstractNumId w:val="33"/>
  </w:num>
  <w:num w:numId="44">
    <w:abstractNumId w:val="46"/>
  </w:num>
  <w:num w:numId="45">
    <w:abstractNumId w:val="31"/>
  </w:num>
  <w:num w:numId="46">
    <w:abstractNumId w:val="32"/>
  </w:num>
  <w:num w:numId="47">
    <w:abstractNumId w:val="36"/>
  </w:num>
  <w:num w:numId="48">
    <w:abstractNumId w:val="34"/>
  </w:num>
  <w:num w:numId="49">
    <w:abstractNumId w:val="5"/>
  </w:num>
  <w:num w:numId="5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B"/>
    <w:rsid w:val="00000ADE"/>
    <w:rsid w:val="00004729"/>
    <w:rsid w:val="000050FB"/>
    <w:rsid w:val="000059E4"/>
    <w:rsid w:val="00005C05"/>
    <w:rsid w:val="00006DA7"/>
    <w:rsid w:val="0000759C"/>
    <w:rsid w:val="000075FA"/>
    <w:rsid w:val="00011FE8"/>
    <w:rsid w:val="0001493E"/>
    <w:rsid w:val="00016222"/>
    <w:rsid w:val="00016711"/>
    <w:rsid w:val="00017B2F"/>
    <w:rsid w:val="0002237E"/>
    <w:rsid w:val="0002244C"/>
    <w:rsid w:val="000238CE"/>
    <w:rsid w:val="00023DB9"/>
    <w:rsid w:val="0002478B"/>
    <w:rsid w:val="00026650"/>
    <w:rsid w:val="00027A92"/>
    <w:rsid w:val="000365DD"/>
    <w:rsid w:val="00036626"/>
    <w:rsid w:val="00042108"/>
    <w:rsid w:val="00042D7B"/>
    <w:rsid w:val="00050277"/>
    <w:rsid w:val="00050706"/>
    <w:rsid w:val="00051F51"/>
    <w:rsid w:val="000535AB"/>
    <w:rsid w:val="000537B2"/>
    <w:rsid w:val="0005597E"/>
    <w:rsid w:val="00056068"/>
    <w:rsid w:val="000563F6"/>
    <w:rsid w:val="00060699"/>
    <w:rsid w:val="00061704"/>
    <w:rsid w:val="00062BF6"/>
    <w:rsid w:val="00063B29"/>
    <w:rsid w:val="00064275"/>
    <w:rsid w:val="00070A91"/>
    <w:rsid w:val="00070B99"/>
    <w:rsid w:val="000729BC"/>
    <w:rsid w:val="00073A72"/>
    <w:rsid w:val="0007464F"/>
    <w:rsid w:val="00074DE8"/>
    <w:rsid w:val="00075182"/>
    <w:rsid w:val="000770A2"/>
    <w:rsid w:val="00077A14"/>
    <w:rsid w:val="000807C2"/>
    <w:rsid w:val="00081D81"/>
    <w:rsid w:val="000831DE"/>
    <w:rsid w:val="00083817"/>
    <w:rsid w:val="000861CF"/>
    <w:rsid w:val="00087D7F"/>
    <w:rsid w:val="00091F74"/>
    <w:rsid w:val="000921AD"/>
    <w:rsid w:val="00092F19"/>
    <w:rsid w:val="00095817"/>
    <w:rsid w:val="00095A64"/>
    <w:rsid w:val="0009625B"/>
    <w:rsid w:val="00096D99"/>
    <w:rsid w:val="000974BE"/>
    <w:rsid w:val="00097FC6"/>
    <w:rsid w:val="000A3726"/>
    <w:rsid w:val="000A3D17"/>
    <w:rsid w:val="000A4FDF"/>
    <w:rsid w:val="000A548D"/>
    <w:rsid w:val="000A5526"/>
    <w:rsid w:val="000A6351"/>
    <w:rsid w:val="000A6B7A"/>
    <w:rsid w:val="000A7382"/>
    <w:rsid w:val="000A7610"/>
    <w:rsid w:val="000B24F8"/>
    <w:rsid w:val="000B29CB"/>
    <w:rsid w:val="000B59B0"/>
    <w:rsid w:val="000C12C8"/>
    <w:rsid w:val="000C19A5"/>
    <w:rsid w:val="000C670A"/>
    <w:rsid w:val="000C6947"/>
    <w:rsid w:val="000D25E4"/>
    <w:rsid w:val="000D4050"/>
    <w:rsid w:val="000D4340"/>
    <w:rsid w:val="000E2077"/>
    <w:rsid w:val="000E2767"/>
    <w:rsid w:val="000E30D4"/>
    <w:rsid w:val="000E4928"/>
    <w:rsid w:val="000E5A55"/>
    <w:rsid w:val="000E6B5D"/>
    <w:rsid w:val="000E6D0F"/>
    <w:rsid w:val="000F059B"/>
    <w:rsid w:val="000F20AF"/>
    <w:rsid w:val="000F2B09"/>
    <w:rsid w:val="000F5ECF"/>
    <w:rsid w:val="00100328"/>
    <w:rsid w:val="00100542"/>
    <w:rsid w:val="0010064F"/>
    <w:rsid w:val="00102E97"/>
    <w:rsid w:val="00103222"/>
    <w:rsid w:val="00104C66"/>
    <w:rsid w:val="00110492"/>
    <w:rsid w:val="00112CC4"/>
    <w:rsid w:val="001162D7"/>
    <w:rsid w:val="00120977"/>
    <w:rsid w:val="001257B1"/>
    <w:rsid w:val="001302AB"/>
    <w:rsid w:val="00131514"/>
    <w:rsid w:val="00134552"/>
    <w:rsid w:val="00134E03"/>
    <w:rsid w:val="00135FC9"/>
    <w:rsid w:val="00136101"/>
    <w:rsid w:val="0014161A"/>
    <w:rsid w:val="0014165A"/>
    <w:rsid w:val="00141E8D"/>
    <w:rsid w:val="00142172"/>
    <w:rsid w:val="00143DBC"/>
    <w:rsid w:val="0014533B"/>
    <w:rsid w:val="00152B72"/>
    <w:rsid w:val="00157394"/>
    <w:rsid w:val="00165A52"/>
    <w:rsid w:val="0016623B"/>
    <w:rsid w:val="001701AE"/>
    <w:rsid w:val="00171AE0"/>
    <w:rsid w:val="00172F8C"/>
    <w:rsid w:val="00173EF3"/>
    <w:rsid w:val="001742EE"/>
    <w:rsid w:val="00174307"/>
    <w:rsid w:val="00175C96"/>
    <w:rsid w:val="00175F39"/>
    <w:rsid w:val="00181221"/>
    <w:rsid w:val="001812B0"/>
    <w:rsid w:val="0018137D"/>
    <w:rsid w:val="0018205B"/>
    <w:rsid w:val="00182368"/>
    <w:rsid w:val="0018270B"/>
    <w:rsid w:val="0018494E"/>
    <w:rsid w:val="00184A6E"/>
    <w:rsid w:val="00187533"/>
    <w:rsid w:val="00190385"/>
    <w:rsid w:val="00194056"/>
    <w:rsid w:val="001A2BD7"/>
    <w:rsid w:val="001A3A5A"/>
    <w:rsid w:val="001B0729"/>
    <w:rsid w:val="001B27F3"/>
    <w:rsid w:val="001B3140"/>
    <w:rsid w:val="001B4D2B"/>
    <w:rsid w:val="001B617E"/>
    <w:rsid w:val="001B67BD"/>
    <w:rsid w:val="001B7533"/>
    <w:rsid w:val="001C076F"/>
    <w:rsid w:val="001C09A9"/>
    <w:rsid w:val="001C0E40"/>
    <w:rsid w:val="001C48B6"/>
    <w:rsid w:val="001C679F"/>
    <w:rsid w:val="001C6E74"/>
    <w:rsid w:val="001D1873"/>
    <w:rsid w:val="001D1E63"/>
    <w:rsid w:val="001D3117"/>
    <w:rsid w:val="001D42FF"/>
    <w:rsid w:val="001E1876"/>
    <w:rsid w:val="001E1E34"/>
    <w:rsid w:val="001E2FA2"/>
    <w:rsid w:val="001E4668"/>
    <w:rsid w:val="001F0441"/>
    <w:rsid w:val="001F1B05"/>
    <w:rsid w:val="001F1D4A"/>
    <w:rsid w:val="001F224A"/>
    <w:rsid w:val="001F2664"/>
    <w:rsid w:val="001F3029"/>
    <w:rsid w:val="001F40CC"/>
    <w:rsid w:val="001F4DFD"/>
    <w:rsid w:val="001F4E5E"/>
    <w:rsid w:val="001F50F4"/>
    <w:rsid w:val="001F6EF5"/>
    <w:rsid w:val="001F76BC"/>
    <w:rsid w:val="00202F2E"/>
    <w:rsid w:val="00220628"/>
    <w:rsid w:val="00221EBA"/>
    <w:rsid w:val="00222941"/>
    <w:rsid w:val="00225740"/>
    <w:rsid w:val="00231F14"/>
    <w:rsid w:val="00233AFC"/>
    <w:rsid w:val="002340FB"/>
    <w:rsid w:val="00237BF6"/>
    <w:rsid w:val="00237D68"/>
    <w:rsid w:val="002409E8"/>
    <w:rsid w:val="00240C6A"/>
    <w:rsid w:val="002410D4"/>
    <w:rsid w:val="002411C3"/>
    <w:rsid w:val="00241491"/>
    <w:rsid w:val="00243D27"/>
    <w:rsid w:val="002462EF"/>
    <w:rsid w:val="00246A09"/>
    <w:rsid w:val="00256FD7"/>
    <w:rsid w:val="00261E2B"/>
    <w:rsid w:val="00262F0F"/>
    <w:rsid w:val="00263CB6"/>
    <w:rsid w:val="00264F27"/>
    <w:rsid w:val="00265954"/>
    <w:rsid w:val="00272CF5"/>
    <w:rsid w:val="002739F1"/>
    <w:rsid w:val="00277DCB"/>
    <w:rsid w:val="00280B67"/>
    <w:rsid w:val="002812C0"/>
    <w:rsid w:val="00281EF0"/>
    <w:rsid w:val="00282490"/>
    <w:rsid w:val="002826EF"/>
    <w:rsid w:val="002849AB"/>
    <w:rsid w:val="00286740"/>
    <w:rsid w:val="00292B93"/>
    <w:rsid w:val="00292EE4"/>
    <w:rsid w:val="002939B9"/>
    <w:rsid w:val="002940BD"/>
    <w:rsid w:val="00294D5A"/>
    <w:rsid w:val="002A12A1"/>
    <w:rsid w:val="002A3054"/>
    <w:rsid w:val="002A3FEF"/>
    <w:rsid w:val="002A5F08"/>
    <w:rsid w:val="002B01CD"/>
    <w:rsid w:val="002B0C98"/>
    <w:rsid w:val="002B758F"/>
    <w:rsid w:val="002C16FF"/>
    <w:rsid w:val="002C55EC"/>
    <w:rsid w:val="002C6B22"/>
    <w:rsid w:val="002D0B06"/>
    <w:rsid w:val="002D2937"/>
    <w:rsid w:val="002D674E"/>
    <w:rsid w:val="002D6F42"/>
    <w:rsid w:val="002D7239"/>
    <w:rsid w:val="002D7FA8"/>
    <w:rsid w:val="002E118A"/>
    <w:rsid w:val="002E2058"/>
    <w:rsid w:val="002E223A"/>
    <w:rsid w:val="002E40BC"/>
    <w:rsid w:val="002E5BEA"/>
    <w:rsid w:val="002E61BD"/>
    <w:rsid w:val="002E72F7"/>
    <w:rsid w:val="002E7C55"/>
    <w:rsid w:val="002E7FE2"/>
    <w:rsid w:val="002F04A8"/>
    <w:rsid w:val="002F17EE"/>
    <w:rsid w:val="002F3466"/>
    <w:rsid w:val="002F48D8"/>
    <w:rsid w:val="002F5F21"/>
    <w:rsid w:val="00301DD4"/>
    <w:rsid w:val="00303D61"/>
    <w:rsid w:val="003071D2"/>
    <w:rsid w:val="00307783"/>
    <w:rsid w:val="003077EB"/>
    <w:rsid w:val="003116D3"/>
    <w:rsid w:val="00312493"/>
    <w:rsid w:val="003142BF"/>
    <w:rsid w:val="00314AFA"/>
    <w:rsid w:val="00315922"/>
    <w:rsid w:val="00317442"/>
    <w:rsid w:val="00320935"/>
    <w:rsid w:val="0032293D"/>
    <w:rsid w:val="00323F60"/>
    <w:rsid w:val="00327219"/>
    <w:rsid w:val="003274C4"/>
    <w:rsid w:val="00327758"/>
    <w:rsid w:val="00332D63"/>
    <w:rsid w:val="00333C6C"/>
    <w:rsid w:val="003411B0"/>
    <w:rsid w:val="003416FD"/>
    <w:rsid w:val="003428FF"/>
    <w:rsid w:val="00347695"/>
    <w:rsid w:val="00347A0D"/>
    <w:rsid w:val="00352ADE"/>
    <w:rsid w:val="00353EB0"/>
    <w:rsid w:val="003545C1"/>
    <w:rsid w:val="003608F5"/>
    <w:rsid w:val="00360D5D"/>
    <w:rsid w:val="00360E70"/>
    <w:rsid w:val="00361967"/>
    <w:rsid w:val="00366E59"/>
    <w:rsid w:val="0037324D"/>
    <w:rsid w:val="00373918"/>
    <w:rsid w:val="0037420A"/>
    <w:rsid w:val="003758CE"/>
    <w:rsid w:val="003779C1"/>
    <w:rsid w:val="0038359A"/>
    <w:rsid w:val="00384A98"/>
    <w:rsid w:val="00390D82"/>
    <w:rsid w:val="00391209"/>
    <w:rsid w:val="003912DF"/>
    <w:rsid w:val="003920FA"/>
    <w:rsid w:val="00393798"/>
    <w:rsid w:val="00394682"/>
    <w:rsid w:val="003A47A7"/>
    <w:rsid w:val="003A489C"/>
    <w:rsid w:val="003A4C38"/>
    <w:rsid w:val="003A562B"/>
    <w:rsid w:val="003C0194"/>
    <w:rsid w:val="003C0F7E"/>
    <w:rsid w:val="003C12F2"/>
    <w:rsid w:val="003C1365"/>
    <w:rsid w:val="003C323C"/>
    <w:rsid w:val="003C70AA"/>
    <w:rsid w:val="003D1A85"/>
    <w:rsid w:val="003D4A5C"/>
    <w:rsid w:val="003D4F98"/>
    <w:rsid w:val="003D5A8B"/>
    <w:rsid w:val="003D6AC3"/>
    <w:rsid w:val="003D7D0D"/>
    <w:rsid w:val="003D7D45"/>
    <w:rsid w:val="003E2F52"/>
    <w:rsid w:val="003E3225"/>
    <w:rsid w:val="003E5FE9"/>
    <w:rsid w:val="003E6C04"/>
    <w:rsid w:val="003E74ED"/>
    <w:rsid w:val="003E7592"/>
    <w:rsid w:val="003F03A2"/>
    <w:rsid w:val="003F191F"/>
    <w:rsid w:val="003F5CE2"/>
    <w:rsid w:val="003F676B"/>
    <w:rsid w:val="003F6DD8"/>
    <w:rsid w:val="003F6F97"/>
    <w:rsid w:val="003F7ECF"/>
    <w:rsid w:val="0040378D"/>
    <w:rsid w:val="004074F4"/>
    <w:rsid w:val="00411398"/>
    <w:rsid w:val="0041511B"/>
    <w:rsid w:val="0041740C"/>
    <w:rsid w:val="00421589"/>
    <w:rsid w:val="004260C1"/>
    <w:rsid w:val="00430089"/>
    <w:rsid w:val="00430A1A"/>
    <w:rsid w:val="00430C59"/>
    <w:rsid w:val="004322B1"/>
    <w:rsid w:val="00432BD6"/>
    <w:rsid w:val="00434B08"/>
    <w:rsid w:val="004350D0"/>
    <w:rsid w:val="00435192"/>
    <w:rsid w:val="00435B6D"/>
    <w:rsid w:val="004438A6"/>
    <w:rsid w:val="00444511"/>
    <w:rsid w:val="00445BE3"/>
    <w:rsid w:val="00446E50"/>
    <w:rsid w:val="004474FB"/>
    <w:rsid w:val="00450C0D"/>
    <w:rsid w:val="00451633"/>
    <w:rsid w:val="00454464"/>
    <w:rsid w:val="00454C5D"/>
    <w:rsid w:val="004558F7"/>
    <w:rsid w:val="004565B7"/>
    <w:rsid w:val="00462F1D"/>
    <w:rsid w:val="00466BD9"/>
    <w:rsid w:val="00467457"/>
    <w:rsid w:val="00470467"/>
    <w:rsid w:val="004705A8"/>
    <w:rsid w:val="004708E2"/>
    <w:rsid w:val="00470B90"/>
    <w:rsid w:val="00474A63"/>
    <w:rsid w:val="00474D3E"/>
    <w:rsid w:val="00474D5F"/>
    <w:rsid w:val="00475AD4"/>
    <w:rsid w:val="00481BF3"/>
    <w:rsid w:val="00482E93"/>
    <w:rsid w:val="0048661C"/>
    <w:rsid w:val="00490872"/>
    <w:rsid w:val="00491E7C"/>
    <w:rsid w:val="00492C4D"/>
    <w:rsid w:val="00494564"/>
    <w:rsid w:val="00495265"/>
    <w:rsid w:val="00496C59"/>
    <w:rsid w:val="004A170C"/>
    <w:rsid w:val="004A1E10"/>
    <w:rsid w:val="004A641B"/>
    <w:rsid w:val="004A7E73"/>
    <w:rsid w:val="004A7E89"/>
    <w:rsid w:val="004B5A0B"/>
    <w:rsid w:val="004B664F"/>
    <w:rsid w:val="004B7762"/>
    <w:rsid w:val="004B7D53"/>
    <w:rsid w:val="004C01D0"/>
    <w:rsid w:val="004C135F"/>
    <w:rsid w:val="004C27C3"/>
    <w:rsid w:val="004C2CA5"/>
    <w:rsid w:val="004C2E09"/>
    <w:rsid w:val="004D7B55"/>
    <w:rsid w:val="004E17B4"/>
    <w:rsid w:val="004E2FF7"/>
    <w:rsid w:val="004E495A"/>
    <w:rsid w:val="004E609A"/>
    <w:rsid w:val="004E64EA"/>
    <w:rsid w:val="004E700D"/>
    <w:rsid w:val="004F1F92"/>
    <w:rsid w:val="004F2CEE"/>
    <w:rsid w:val="004F4AAD"/>
    <w:rsid w:val="004F59B7"/>
    <w:rsid w:val="004F66DA"/>
    <w:rsid w:val="00502EB6"/>
    <w:rsid w:val="00505B70"/>
    <w:rsid w:val="00506E02"/>
    <w:rsid w:val="00507BF6"/>
    <w:rsid w:val="00511A85"/>
    <w:rsid w:val="00512B1A"/>
    <w:rsid w:val="00512F5F"/>
    <w:rsid w:val="00514600"/>
    <w:rsid w:val="00516097"/>
    <w:rsid w:val="00517D21"/>
    <w:rsid w:val="00521A9A"/>
    <w:rsid w:val="00524F93"/>
    <w:rsid w:val="005265B2"/>
    <w:rsid w:val="005271CC"/>
    <w:rsid w:val="0052796D"/>
    <w:rsid w:val="0053009A"/>
    <w:rsid w:val="00531B46"/>
    <w:rsid w:val="00531CEC"/>
    <w:rsid w:val="00531DEE"/>
    <w:rsid w:val="00532CD6"/>
    <w:rsid w:val="005360CE"/>
    <w:rsid w:val="005377D5"/>
    <w:rsid w:val="005420B4"/>
    <w:rsid w:val="00544222"/>
    <w:rsid w:val="005466F8"/>
    <w:rsid w:val="00552E23"/>
    <w:rsid w:val="00554690"/>
    <w:rsid w:val="0055476A"/>
    <w:rsid w:val="00554EEE"/>
    <w:rsid w:val="00560BB2"/>
    <w:rsid w:val="00560EF6"/>
    <w:rsid w:val="00561618"/>
    <w:rsid w:val="005627F9"/>
    <w:rsid w:val="00567C6F"/>
    <w:rsid w:val="00567C85"/>
    <w:rsid w:val="00570216"/>
    <w:rsid w:val="00571B88"/>
    <w:rsid w:val="00573BC8"/>
    <w:rsid w:val="00574572"/>
    <w:rsid w:val="00575E3A"/>
    <w:rsid w:val="00575F68"/>
    <w:rsid w:val="00580E7B"/>
    <w:rsid w:val="005817C6"/>
    <w:rsid w:val="005837AD"/>
    <w:rsid w:val="0058447E"/>
    <w:rsid w:val="005869AD"/>
    <w:rsid w:val="00590DFC"/>
    <w:rsid w:val="00590F9B"/>
    <w:rsid w:val="00594177"/>
    <w:rsid w:val="00595277"/>
    <w:rsid w:val="00595B70"/>
    <w:rsid w:val="005A184E"/>
    <w:rsid w:val="005A1E37"/>
    <w:rsid w:val="005A2A51"/>
    <w:rsid w:val="005A3A7C"/>
    <w:rsid w:val="005A6560"/>
    <w:rsid w:val="005A6894"/>
    <w:rsid w:val="005B4CB9"/>
    <w:rsid w:val="005B53D4"/>
    <w:rsid w:val="005B53ED"/>
    <w:rsid w:val="005B581D"/>
    <w:rsid w:val="005C08AF"/>
    <w:rsid w:val="005C0AC4"/>
    <w:rsid w:val="005C1BCD"/>
    <w:rsid w:val="005D00D5"/>
    <w:rsid w:val="005D2EF7"/>
    <w:rsid w:val="005D4AD4"/>
    <w:rsid w:val="005D623F"/>
    <w:rsid w:val="005D6D9E"/>
    <w:rsid w:val="005E1249"/>
    <w:rsid w:val="005E125A"/>
    <w:rsid w:val="005E4C0D"/>
    <w:rsid w:val="005E5A54"/>
    <w:rsid w:val="005E6781"/>
    <w:rsid w:val="005F1FF8"/>
    <w:rsid w:val="005F39C7"/>
    <w:rsid w:val="0060269E"/>
    <w:rsid w:val="0060447B"/>
    <w:rsid w:val="00605272"/>
    <w:rsid w:val="00606236"/>
    <w:rsid w:val="0060698D"/>
    <w:rsid w:val="006071B3"/>
    <w:rsid w:val="00610704"/>
    <w:rsid w:val="00612D00"/>
    <w:rsid w:val="00613400"/>
    <w:rsid w:val="00614172"/>
    <w:rsid w:val="00615AE5"/>
    <w:rsid w:val="00616DBF"/>
    <w:rsid w:val="0062009A"/>
    <w:rsid w:val="0062096D"/>
    <w:rsid w:val="00623FF0"/>
    <w:rsid w:val="006240D2"/>
    <w:rsid w:val="00626027"/>
    <w:rsid w:val="00627843"/>
    <w:rsid w:val="00631256"/>
    <w:rsid w:val="00631E38"/>
    <w:rsid w:val="00632377"/>
    <w:rsid w:val="00632C56"/>
    <w:rsid w:val="006350E4"/>
    <w:rsid w:val="00636DE0"/>
    <w:rsid w:val="00640966"/>
    <w:rsid w:val="0064349A"/>
    <w:rsid w:val="00645790"/>
    <w:rsid w:val="00645924"/>
    <w:rsid w:val="00646055"/>
    <w:rsid w:val="00646269"/>
    <w:rsid w:val="00647FDA"/>
    <w:rsid w:val="0065044B"/>
    <w:rsid w:val="00653606"/>
    <w:rsid w:val="00654F82"/>
    <w:rsid w:val="006558A8"/>
    <w:rsid w:val="006568BC"/>
    <w:rsid w:val="00660282"/>
    <w:rsid w:val="00663E3C"/>
    <w:rsid w:val="0066655D"/>
    <w:rsid w:val="00667BE4"/>
    <w:rsid w:val="00667DBC"/>
    <w:rsid w:val="00671AED"/>
    <w:rsid w:val="0067257B"/>
    <w:rsid w:val="006729FC"/>
    <w:rsid w:val="006733AC"/>
    <w:rsid w:val="0067597E"/>
    <w:rsid w:val="006760CE"/>
    <w:rsid w:val="00680889"/>
    <w:rsid w:val="00684CCC"/>
    <w:rsid w:val="0068599A"/>
    <w:rsid w:val="00687847"/>
    <w:rsid w:val="00691E2A"/>
    <w:rsid w:val="0069575B"/>
    <w:rsid w:val="0069589F"/>
    <w:rsid w:val="00696589"/>
    <w:rsid w:val="00696753"/>
    <w:rsid w:val="00697DCD"/>
    <w:rsid w:val="006A1D8D"/>
    <w:rsid w:val="006A40FF"/>
    <w:rsid w:val="006A4666"/>
    <w:rsid w:val="006A6B5D"/>
    <w:rsid w:val="006A7280"/>
    <w:rsid w:val="006B16A1"/>
    <w:rsid w:val="006B21ED"/>
    <w:rsid w:val="006B3498"/>
    <w:rsid w:val="006C01EF"/>
    <w:rsid w:val="006C06DF"/>
    <w:rsid w:val="006C2007"/>
    <w:rsid w:val="006C2A9D"/>
    <w:rsid w:val="006C2C5C"/>
    <w:rsid w:val="006C3CBA"/>
    <w:rsid w:val="006C48DC"/>
    <w:rsid w:val="006C5586"/>
    <w:rsid w:val="006C6B10"/>
    <w:rsid w:val="006C6E1B"/>
    <w:rsid w:val="006C740F"/>
    <w:rsid w:val="006C75F1"/>
    <w:rsid w:val="006C770F"/>
    <w:rsid w:val="006D0BE3"/>
    <w:rsid w:val="006D1231"/>
    <w:rsid w:val="006D2720"/>
    <w:rsid w:val="006D2E8E"/>
    <w:rsid w:val="006D48A3"/>
    <w:rsid w:val="006D6CDE"/>
    <w:rsid w:val="006D6ED1"/>
    <w:rsid w:val="006E125F"/>
    <w:rsid w:val="006E25BE"/>
    <w:rsid w:val="006E6084"/>
    <w:rsid w:val="006E7341"/>
    <w:rsid w:val="006F4844"/>
    <w:rsid w:val="006F624D"/>
    <w:rsid w:val="006F67B6"/>
    <w:rsid w:val="006F7382"/>
    <w:rsid w:val="00701073"/>
    <w:rsid w:val="00701F68"/>
    <w:rsid w:val="00702479"/>
    <w:rsid w:val="00702E4B"/>
    <w:rsid w:val="00704196"/>
    <w:rsid w:val="00705305"/>
    <w:rsid w:val="007058AD"/>
    <w:rsid w:val="00706754"/>
    <w:rsid w:val="00706F1A"/>
    <w:rsid w:val="00707719"/>
    <w:rsid w:val="0071221A"/>
    <w:rsid w:val="007124D4"/>
    <w:rsid w:val="0071402E"/>
    <w:rsid w:val="007159C2"/>
    <w:rsid w:val="00721F53"/>
    <w:rsid w:val="007228A4"/>
    <w:rsid w:val="00722B78"/>
    <w:rsid w:val="00727341"/>
    <w:rsid w:val="00727AA5"/>
    <w:rsid w:val="00734ABC"/>
    <w:rsid w:val="00737598"/>
    <w:rsid w:val="007379C4"/>
    <w:rsid w:val="007415CC"/>
    <w:rsid w:val="007450E0"/>
    <w:rsid w:val="0074552C"/>
    <w:rsid w:val="00747C24"/>
    <w:rsid w:val="00747E98"/>
    <w:rsid w:val="00750ADC"/>
    <w:rsid w:val="0075111D"/>
    <w:rsid w:val="00753051"/>
    <w:rsid w:val="0075342B"/>
    <w:rsid w:val="00753BCE"/>
    <w:rsid w:val="00755398"/>
    <w:rsid w:val="00755DE7"/>
    <w:rsid w:val="00757E6B"/>
    <w:rsid w:val="007601C6"/>
    <w:rsid w:val="00764146"/>
    <w:rsid w:val="00766AF2"/>
    <w:rsid w:val="00776812"/>
    <w:rsid w:val="007824B8"/>
    <w:rsid w:val="00782670"/>
    <w:rsid w:val="00783530"/>
    <w:rsid w:val="00783B5D"/>
    <w:rsid w:val="007865DA"/>
    <w:rsid w:val="00786EAC"/>
    <w:rsid w:val="0079047C"/>
    <w:rsid w:val="00790917"/>
    <w:rsid w:val="007909D1"/>
    <w:rsid w:val="00790DC6"/>
    <w:rsid w:val="007925A0"/>
    <w:rsid w:val="00792DAB"/>
    <w:rsid w:val="00794D79"/>
    <w:rsid w:val="00795865"/>
    <w:rsid w:val="00796083"/>
    <w:rsid w:val="00796242"/>
    <w:rsid w:val="007A1D16"/>
    <w:rsid w:val="007A48CA"/>
    <w:rsid w:val="007A7029"/>
    <w:rsid w:val="007B1F7C"/>
    <w:rsid w:val="007B328A"/>
    <w:rsid w:val="007B3423"/>
    <w:rsid w:val="007B6778"/>
    <w:rsid w:val="007B6D67"/>
    <w:rsid w:val="007B76C5"/>
    <w:rsid w:val="007B7A2F"/>
    <w:rsid w:val="007C0E9E"/>
    <w:rsid w:val="007C3A78"/>
    <w:rsid w:val="007C6F6C"/>
    <w:rsid w:val="007C7091"/>
    <w:rsid w:val="007C7B35"/>
    <w:rsid w:val="007C7D1C"/>
    <w:rsid w:val="007D19BF"/>
    <w:rsid w:val="007D44CA"/>
    <w:rsid w:val="007D4981"/>
    <w:rsid w:val="007D4CB8"/>
    <w:rsid w:val="007D7CDD"/>
    <w:rsid w:val="007E03E8"/>
    <w:rsid w:val="007E3EF4"/>
    <w:rsid w:val="007E7BAB"/>
    <w:rsid w:val="007E7E83"/>
    <w:rsid w:val="007F4DF2"/>
    <w:rsid w:val="007F52F0"/>
    <w:rsid w:val="007F5E41"/>
    <w:rsid w:val="007F6C4D"/>
    <w:rsid w:val="00801ACD"/>
    <w:rsid w:val="00801F74"/>
    <w:rsid w:val="008046BB"/>
    <w:rsid w:val="00807046"/>
    <w:rsid w:val="00811298"/>
    <w:rsid w:val="00811552"/>
    <w:rsid w:val="00811AE3"/>
    <w:rsid w:val="00813644"/>
    <w:rsid w:val="00814B2A"/>
    <w:rsid w:val="00816C42"/>
    <w:rsid w:val="00817918"/>
    <w:rsid w:val="008200B5"/>
    <w:rsid w:val="00823824"/>
    <w:rsid w:val="00830833"/>
    <w:rsid w:val="00834692"/>
    <w:rsid w:val="00840F74"/>
    <w:rsid w:val="00842082"/>
    <w:rsid w:val="00847AE9"/>
    <w:rsid w:val="00852358"/>
    <w:rsid w:val="00855E64"/>
    <w:rsid w:val="008629A8"/>
    <w:rsid w:val="008632CD"/>
    <w:rsid w:val="00864F68"/>
    <w:rsid w:val="0086543E"/>
    <w:rsid w:val="00867996"/>
    <w:rsid w:val="008717B2"/>
    <w:rsid w:val="00876576"/>
    <w:rsid w:val="00880598"/>
    <w:rsid w:val="00880C19"/>
    <w:rsid w:val="008819CB"/>
    <w:rsid w:val="00882C7A"/>
    <w:rsid w:val="00885127"/>
    <w:rsid w:val="00885805"/>
    <w:rsid w:val="0088658E"/>
    <w:rsid w:val="00886629"/>
    <w:rsid w:val="00890F8D"/>
    <w:rsid w:val="00891225"/>
    <w:rsid w:val="00891C56"/>
    <w:rsid w:val="00891C5A"/>
    <w:rsid w:val="00893421"/>
    <w:rsid w:val="00893F57"/>
    <w:rsid w:val="0089492E"/>
    <w:rsid w:val="00895049"/>
    <w:rsid w:val="00895CBA"/>
    <w:rsid w:val="00897013"/>
    <w:rsid w:val="008A2855"/>
    <w:rsid w:val="008A7D19"/>
    <w:rsid w:val="008B10D3"/>
    <w:rsid w:val="008B6BA6"/>
    <w:rsid w:val="008C06DC"/>
    <w:rsid w:val="008C1B1A"/>
    <w:rsid w:val="008C34DB"/>
    <w:rsid w:val="008C3D47"/>
    <w:rsid w:val="008C4B7C"/>
    <w:rsid w:val="008C5502"/>
    <w:rsid w:val="008C55AE"/>
    <w:rsid w:val="008C6865"/>
    <w:rsid w:val="008D1423"/>
    <w:rsid w:val="008D1D2D"/>
    <w:rsid w:val="008D2115"/>
    <w:rsid w:val="008D27C8"/>
    <w:rsid w:val="008D6761"/>
    <w:rsid w:val="008D762A"/>
    <w:rsid w:val="008D77EC"/>
    <w:rsid w:val="008E1F4A"/>
    <w:rsid w:val="008E23FB"/>
    <w:rsid w:val="008E30ED"/>
    <w:rsid w:val="008E47E8"/>
    <w:rsid w:val="008E6615"/>
    <w:rsid w:val="008E7EBA"/>
    <w:rsid w:val="008F1001"/>
    <w:rsid w:val="008F2C64"/>
    <w:rsid w:val="008F3D3C"/>
    <w:rsid w:val="008F5810"/>
    <w:rsid w:val="008F5B96"/>
    <w:rsid w:val="008F6E0F"/>
    <w:rsid w:val="0090625D"/>
    <w:rsid w:val="00907DF7"/>
    <w:rsid w:val="00910F82"/>
    <w:rsid w:val="00911A94"/>
    <w:rsid w:val="0091428E"/>
    <w:rsid w:val="0091441E"/>
    <w:rsid w:val="00914780"/>
    <w:rsid w:val="00920288"/>
    <w:rsid w:val="0092029A"/>
    <w:rsid w:val="009217D1"/>
    <w:rsid w:val="0092495F"/>
    <w:rsid w:val="00924D29"/>
    <w:rsid w:val="009259FF"/>
    <w:rsid w:val="00925F8D"/>
    <w:rsid w:val="00926EB4"/>
    <w:rsid w:val="0092723F"/>
    <w:rsid w:val="00927C3C"/>
    <w:rsid w:val="0093466C"/>
    <w:rsid w:val="009361AB"/>
    <w:rsid w:val="009366D9"/>
    <w:rsid w:val="00941F44"/>
    <w:rsid w:val="00943C28"/>
    <w:rsid w:val="00943DA8"/>
    <w:rsid w:val="00944F5B"/>
    <w:rsid w:val="00947EF2"/>
    <w:rsid w:val="00954F82"/>
    <w:rsid w:val="009555BA"/>
    <w:rsid w:val="0095638E"/>
    <w:rsid w:val="0095720A"/>
    <w:rsid w:val="00957302"/>
    <w:rsid w:val="009573AB"/>
    <w:rsid w:val="009576E5"/>
    <w:rsid w:val="00957F27"/>
    <w:rsid w:val="00960D47"/>
    <w:rsid w:val="00961995"/>
    <w:rsid w:val="009629AE"/>
    <w:rsid w:val="00963EEC"/>
    <w:rsid w:val="0096424E"/>
    <w:rsid w:val="009742B8"/>
    <w:rsid w:val="009743DC"/>
    <w:rsid w:val="0097644F"/>
    <w:rsid w:val="009812DB"/>
    <w:rsid w:val="0098132C"/>
    <w:rsid w:val="00984397"/>
    <w:rsid w:val="00984B41"/>
    <w:rsid w:val="00987144"/>
    <w:rsid w:val="00987C98"/>
    <w:rsid w:val="00990149"/>
    <w:rsid w:val="00991F51"/>
    <w:rsid w:val="009948F9"/>
    <w:rsid w:val="009972E6"/>
    <w:rsid w:val="009A0829"/>
    <w:rsid w:val="009A2523"/>
    <w:rsid w:val="009A26A6"/>
    <w:rsid w:val="009A6C4C"/>
    <w:rsid w:val="009B5AF6"/>
    <w:rsid w:val="009B71E5"/>
    <w:rsid w:val="009B7461"/>
    <w:rsid w:val="009C0728"/>
    <w:rsid w:val="009C07C2"/>
    <w:rsid w:val="009C6139"/>
    <w:rsid w:val="009C691A"/>
    <w:rsid w:val="009D14B4"/>
    <w:rsid w:val="009D2D65"/>
    <w:rsid w:val="009D44E0"/>
    <w:rsid w:val="009D4C58"/>
    <w:rsid w:val="009D7A5C"/>
    <w:rsid w:val="009D7F57"/>
    <w:rsid w:val="009E0305"/>
    <w:rsid w:val="009E059E"/>
    <w:rsid w:val="009E2178"/>
    <w:rsid w:val="009E4171"/>
    <w:rsid w:val="009E4B23"/>
    <w:rsid w:val="009E6D5A"/>
    <w:rsid w:val="009E7939"/>
    <w:rsid w:val="009E7A43"/>
    <w:rsid w:val="009F0A72"/>
    <w:rsid w:val="009F0A8F"/>
    <w:rsid w:val="009F18F7"/>
    <w:rsid w:val="00A023BD"/>
    <w:rsid w:val="00A06668"/>
    <w:rsid w:val="00A06F9A"/>
    <w:rsid w:val="00A07865"/>
    <w:rsid w:val="00A11A33"/>
    <w:rsid w:val="00A137D0"/>
    <w:rsid w:val="00A15169"/>
    <w:rsid w:val="00A15AC2"/>
    <w:rsid w:val="00A16AB8"/>
    <w:rsid w:val="00A20C24"/>
    <w:rsid w:val="00A21796"/>
    <w:rsid w:val="00A2225D"/>
    <w:rsid w:val="00A251A8"/>
    <w:rsid w:val="00A2718E"/>
    <w:rsid w:val="00A27ECD"/>
    <w:rsid w:val="00A32A2D"/>
    <w:rsid w:val="00A35658"/>
    <w:rsid w:val="00A36972"/>
    <w:rsid w:val="00A37C3C"/>
    <w:rsid w:val="00A40553"/>
    <w:rsid w:val="00A405E5"/>
    <w:rsid w:val="00A43593"/>
    <w:rsid w:val="00A43640"/>
    <w:rsid w:val="00A43E08"/>
    <w:rsid w:val="00A45262"/>
    <w:rsid w:val="00A46299"/>
    <w:rsid w:val="00A4677D"/>
    <w:rsid w:val="00A47A1E"/>
    <w:rsid w:val="00A5092C"/>
    <w:rsid w:val="00A53A45"/>
    <w:rsid w:val="00A5735B"/>
    <w:rsid w:val="00A57A68"/>
    <w:rsid w:val="00A653D2"/>
    <w:rsid w:val="00A6795B"/>
    <w:rsid w:val="00A72666"/>
    <w:rsid w:val="00A72EC0"/>
    <w:rsid w:val="00A7390D"/>
    <w:rsid w:val="00A75E87"/>
    <w:rsid w:val="00A76589"/>
    <w:rsid w:val="00A76C90"/>
    <w:rsid w:val="00A77D9E"/>
    <w:rsid w:val="00A83F28"/>
    <w:rsid w:val="00A8470E"/>
    <w:rsid w:val="00A8727E"/>
    <w:rsid w:val="00A9271B"/>
    <w:rsid w:val="00A950C0"/>
    <w:rsid w:val="00A95C86"/>
    <w:rsid w:val="00A9731C"/>
    <w:rsid w:val="00AA01DF"/>
    <w:rsid w:val="00AA0732"/>
    <w:rsid w:val="00AA0785"/>
    <w:rsid w:val="00AA0801"/>
    <w:rsid w:val="00AA29A5"/>
    <w:rsid w:val="00AA5313"/>
    <w:rsid w:val="00AA5F3E"/>
    <w:rsid w:val="00AA6B6D"/>
    <w:rsid w:val="00AA7169"/>
    <w:rsid w:val="00AA726D"/>
    <w:rsid w:val="00AB245F"/>
    <w:rsid w:val="00AB29A7"/>
    <w:rsid w:val="00AB36FF"/>
    <w:rsid w:val="00AB4B82"/>
    <w:rsid w:val="00AB5C68"/>
    <w:rsid w:val="00AC0701"/>
    <w:rsid w:val="00AC0A86"/>
    <w:rsid w:val="00AC1A62"/>
    <w:rsid w:val="00AC219E"/>
    <w:rsid w:val="00AC2A92"/>
    <w:rsid w:val="00AC2E35"/>
    <w:rsid w:val="00AC5BB3"/>
    <w:rsid w:val="00AC5E4F"/>
    <w:rsid w:val="00AC603B"/>
    <w:rsid w:val="00AC6354"/>
    <w:rsid w:val="00AC7F3B"/>
    <w:rsid w:val="00AD2BDE"/>
    <w:rsid w:val="00AD7820"/>
    <w:rsid w:val="00AE154F"/>
    <w:rsid w:val="00AE1ECE"/>
    <w:rsid w:val="00AE7D8E"/>
    <w:rsid w:val="00AF2E12"/>
    <w:rsid w:val="00AF38E9"/>
    <w:rsid w:val="00AF4023"/>
    <w:rsid w:val="00B038A8"/>
    <w:rsid w:val="00B07488"/>
    <w:rsid w:val="00B07EC0"/>
    <w:rsid w:val="00B1200D"/>
    <w:rsid w:val="00B12DC5"/>
    <w:rsid w:val="00B14426"/>
    <w:rsid w:val="00B15090"/>
    <w:rsid w:val="00B15FB3"/>
    <w:rsid w:val="00B161CD"/>
    <w:rsid w:val="00B17E0B"/>
    <w:rsid w:val="00B20E4B"/>
    <w:rsid w:val="00B216F2"/>
    <w:rsid w:val="00B223C4"/>
    <w:rsid w:val="00B24DA9"/>
    <w:rsid w:val="00B25487"/>
    <w:rsid w:val="00B262BC"/>
    <w:rsid w:val="00B26FFE"/>
    <w:rsid w:val="00B27128"/>
    <w:rsid w:val="00B27386"/>
    <w:rsid w:val="00B27DA5"/>
    <w:rsid w:val="00B3316D"/>
    <w:rsid w:val="00B35FD1"/>
    <w:rsid w:val="00B43197"/>
    <w:rsid w:val="00B47357"/>
    <w:rsid w:val="00B477D5"/>
    <w:rsid w:val="00B52038"/>
    <w:rsid w:val="00B54403"/>
    <w:rsid w:val="00B5565F"/>
    <w:rsid w:val="00B56D55"/>
    <w:rsid w:val="00B572F4"/>
    <w:rsid w:val="00B60B66"/>
    <w:rsid w:val="00B62F2F"/>
    <w:rsid w:val="00B64BBF"/>
    <w:rsid w:val="00B66612"/>
    <w:rsid w:val="00B715DD"/>
    <w:rsid w:val="00B73A03"/>
    <w:rsid w:val="00B84BA8"/>
    <w:rsid w:val="00B85D4C"/>
    <w:rsid w:val="00B85DD0"/>
    <w:rsid w:val="00B86ED0"/>
    <w:rsid w:val="00B93FED"/>
    <w:rsid w:val="00B94B61"/>
    <w:rsid w:val="00B954A3"/>
    <w:rsid w:val="00B97C99"/>
    <w:rsid w:val="00BA0992"/>
    <w:rsid w:val="00BA48FA"/>
    <w:rsid w:val="00BA642C"/>
    <w:rsid w:val="00BB0227"/>
    <w:rsid w:val="00BB0581"/>
    <w:rsid w:val="00BB28DA"/>
    <w:rsid w:val="00BB2BBA"/>
    <w:rsid w:val="00BB59D6"/>
    <w:rsid w:val="00BB7334"/>
    <w:rsid w:val="00BB7852"/>
    <w:rsid w:val="00BC08CD"/>
    <w:rsid w:val="00BC1474"/>
    <w:rsid w:val="00BC14F9"/>
    <w:rsid w:val="00BC2615"/>
    <w:rsid w:val="00BC4186"/>
    <w:rsid w:val="00BC4739"/>
    <w:rsid w:val="00BD0F6C"/>
    <w:rsid w:val="00BD2A41"/>
    <w:rsid w:val="00BD45A2"/>
    <w:rsid w:val="00BD4CCD"/>
    <w:rsid w:val="00BD4E9A"/>
    <w:rsid w:val="00BD5558"/>
    <w:rsid w:val="00BD59CE"/>
    <w:rsid w:val="00BD65D0"/>
    <w:rsid w:val="00BD6A45"/>
    <w:rsid w:val="00BD7704"/>
    <w:rsid w:val="00BD782B"/>
    <w:rsid w:val="00BE0E11"/>
    <w:rsid w:val="00BE22D0"/>
    <w:rsid w:val="00BE4E8F"/>
    <w:rsid w:val="00BE54FF"/>
    <w:rsid w:val="00BF1096"/>
    <w:rsid w:val="00BF10C0"/>
    <w:rsid w:val="00BF4714"/>
    <w:rsid w:val="00C04DE0"/>
    <w:rsid w:val="00C05F36"/>
    <w:rsid w:val="00C05FA2"/>
    <w:rsid w:val="00C07C43"/>
    <w:rsid w:val="00C10BEB"/>
    <w:rsid w:val="00C11AFE"/>
    <w:rsid w:val="00C11F93"/>
    <w:rsid w:val="00C15F0E"/>
    <w:rsid w:val="00C16CAB"/>
    <w:rsid w:val="00C20580"/>
    <w:rsid w:val="00C210A3"/>
    <w:rsid w:val="00C216DE"/>
    <w:rsid w:val="00C22E6A"/>
    <w:rsid w:val="00C31A2B"/>
    <w:rsid w:val="00C342DF"/>
    <w:rsid w:val="00C35788"/>
    <w:rsid w:val="00C36276"/>
    <w:rsid w:val="00C412CB"/>
    <w:rsid w:val="00C4232D"/>
    <w:rsid w:val="00C42583"/>
    <w:rsid w:val="00C42FE3"/>
    <w:rsid w:val="00C43443"/>
    <w:rsid w:val="00C43DDB"/>
    <w:rsid w:val="00C454A7"/>
    <w:rsid w:val="00C47DC7"/>
    <w:rsid w:val="00C50E89"/>
    <w:rsid w:val="00C51C42"/>
    <w:rsid w:val="00C51CE9"/>
    <w:rsid w:val="00C53F2C"/>
    <w:rsid w:val="00C556AB"/>
    <w:rsid w:val="00C5646C"/>
    <w:rsid w:val="00C57542"/>
    <w:rsid w:val="00C6176A"/>
    <w:rsid w:val="00C61847"/>
    <w:rsid w:val="00C64974"/>
    <w:rsid w:val="00C675CD"/>
    <w:rsid w:val="00C70144"/>
    <w:rsid w:val="00C736F2"/>
    <w:rsid w:val="00C741B8"/>
    <w:rsid w:val="00C75B30"/>
    <w:rsid w:val="00C8027E"/>
    <w:rsid w:val="00C80CDF"/>
    <w:rsid w:val="00C826C8"/>
    <w:rsid w:val="00C82CDB"/>
    <w:rsid w:val="00C8356B"/>
    <w:rsid w:val="00C83EC9"/>
    <w:rsid w:val="00C852A9"/>
    <w:rsid w:val="00C85D52"/>
    <w:rsid w:val="00C92EB8"/>
    <w:rsid w:val="00C93059"/>
    <w:rsid w:val="00C93844"/>
    <w:rsid w:val="00C962E4"/>
    <w:rsid w:val="00C9748C"/>
    <w:rsid w:val="00C97624"/>
    <w:rsid w:val="00CA0701"/>
    <w:rsid w:val="00CA19C8"/>
    <w:rsid w:val="00CA36E1"/>
    <w:rsid w:val="00CA379A"/>
    <w:rsid w:val="00CA4929"/>
    <w:rsid w:val="00CA4B6C"/>
    <w:rsid w:val="00CA7F7C"/>
    <w:rsid w:val="00CB02B8"/>
    <w:rsid w:val="00CB0D95"/>
    <w:rsid w:val="00CB1D05"/>
    <w:rsid w:val="00CB1FDF"/>
    <w:rsid w:val="00CB35D2"/>
    <w:rsid w:val="00CB50B8"/>
    <w:rsid w:val="00CB590F"/>
    <w:rsid w:val="00CB5913"/>
    <w:rsid w:val="00CB61A1"/>
    <w:rsid w:val="00CB7A91"/>
    <w:rsid w:val="00CC3EE3"/>
    <w:rsid w:val="00CC6EFB"/>
    <w:rsid w:val="00CD00C4"/>
    <w:rsid w:val="00CD1B80"/>
    <w:rsid w:val="00CD5EFD"/>
    <w:rsid w:val="00CD738D"/>
    <w:rsid w:val="00CE08B6"/>
    <w:rsid w:val="00CE0FB8"/>
    <w:rsid w:val="00CE59E7"/>
    <w:rsid w:val="00CE775F"/>
    <w:rsid w:val="00CF671F"/>
    <w:rsid w:val="00D00072"/>
    <w:rsid w:val="00D027CB"/>
    <w:rsid w:val="00D040C8"/>
    <w:rsid w:val="00D0670A"/>
    <w:rsid w:val="00D10772"/>
    <w:rsid w:val="00D10880"/>
    <w:rsid w:val="00D13043"/>
    <w:rsid w:val="00D17963"/>
    <w:rsid w:val="00D20781"/>
    <w:rsid w:val="00D21C87"/>
    <w:rsid w:val="00D21F10"/>
    <w:rsid w:val="00D23A32"/>
    <w:rsid w:val="00D2588A"/>
    <w:rsid w:val="00D279C9"/>
    <w:rsid w:val="00D27C35"/>
    <w:rsid w:val="00D27CAD"/>
    <w:rsid w:val="00D30C5C"/>
    <w:rsid w:val="00D31E85"/>
    <w:rsid w:val="00D35987"/>
    <w:rsid w:val="00D35BB3"/>
    <w:rsid w:val="00D37472"/>
    <w:rsid w:val="00D40FA3"/>
    <w:rsid w:val="00D42B0A"/>
    <w:rsid w:val="00D441B4"/>
    <w:rsid w:val="00D44947"/>
    <w:rsid w:val="00D44B68"/>
    <w:rsid w:val="00D46073"/>
    <w:rsid w:val="00D47891"/>
    <w:rsid w:val="00D47ACE"/>
    <w:rsid w:val="00D5252D"/>
    <w:rsid w:val="00D539AC"/>
    <w:rsid w:val="00D5756E"/>
    <w:rsid w:val="00D6152C"/>
    <w:rsid w:val="00D61FF0"/>
    <w:rsid w:val="00D6352A"/>
    <w:rsid w:val="00D6384F"/>
    <w:rsid w:val="00D641D3"/>
    <w:rsid w:val="00D6432D"/>
    <w:rsid w:val="00D65A2A"/>
    <w:rsid w:val="00D72DA9"/>
    <w:rsid w:val="00D73299"/>
    <w:rsid w:val="00D738BB"/>
    <w:rsid w:val="00D73B2A"/>
    <w:rsid w:val="00D7560F"/>
    <w:rsid w:val="00D76357"/>
    <w:rsid w:val="00D7637A"/>
    <w:rsid w:val="00D76F33"/>
    <w:rsid w:val="00D7718E"/>
    <w:rsid w:val="00D77704"/>
    <w:rsid w:val="00D80EEE"/>
    <w:rsid w:val="00D813AA"/>
    <w:rsid w:val="00D8392F"/>
    <w:rsid w:val="00D848E8"/>
    <w:rsid w:val="00D868AC"/>
    <w:rsid w:val="00D87A3A"/>
    <w:rsid w:val="00D922E3"/>
    <w:rsid w:val="00D9259A"/>
    <w:rsid w:val="00D93784"/>
    <w:rsid w:val="00D96BAD"/>
    <w:rsid w:val="00D9724C"/>
    <w:rsid w:val="00DA1D98"/>
    <w:rsid w:val="00DA29B3"/>
    <w:rsid w:val="00DA314A"/>
    <w:rsid w:val="00DA43F6"/>
    <w:rsid w:val="00DB44D7"/>
    <w:rsid w:val="00DB4BC0"/>
    <w:rsid w:val="00DC15A0"/>
    <w:rsid w:val="00DC4F9F"/>
    <w:rsid w:val="00DC72D1"/>
    <w:rsid w:val="00DC77DC"/>
    <w:rsid w:val="00DD132B"/>
    <w:rsid w:val="00DD488C"/>
    <w:rsid w:val="00DE00C9"/>
    <w:rsid w:val="00DE14C6"/>
    <w:rsid w:val="00DE1D46"/>
    <w:rsid w:val="00DE480B"/>
    <w:rsid w:val="00DE4AF6"/>
    <w:rsid w:val="00DE5483"/>
    <w:rsid w:val="00DE656C"/>
    <w:rsid w:val="00DE65F3"/>
    <w:rsid w:val="00DE730B"/>
    <w:rsid w:val="00DF1009"/>
    <w:rsid w:val="00DF13C0"/>
    <w:rsid w:val="00DF1D16"/>
    <w:rsid w:val="00DF2A1C"/>
    <w:rsid w:val="00DF2B43"/>
    <w:rsid w:val="00DF318B"/>
    <w:rsid w:val="00DF3CDB"/>
    <w:rsid w:val="00DF3E90"/>
    <w:rsid w:val="00DF66ED"/>
    <w:rsid w:val="00E00505"/>
    <w:rsid w:val="00E0335D"/>
    <w:rsid w:val="00E0725F"/>
    <w:rsid w:val="00E07D2D"/>
    <w:rsid w:val="00E132BF"/>
    <w:rsid w:val="00E15359"/>
    <w:rsid w:val="00E16436"/>
    <w:rsid w:val="00E20247"/>
    <w:rsid w:val="00E21100"/>
    <w:rsid w:val="00E21D1E"/>
    <w:rsid w:val="00E22D1D"/>
    <w:rsid w:val="00E24545"/>
    <w:rsid w:val="00E24AE4"/>
    <w:rsid w:val="00E24AFA"/>
    <w:rsid w:val="00E259CA"/>
    <w:rsid w:val="00E27046"/>
    <w:rsid w:val="00E32D23"/>
    <w:rsid w:val="00E357FD"/>
    <w:rsid w:val="00E361F1"/>
    <w:rsid w:val="00E369F6"/>
    <w:rsid w:val="00E40E7A"/>
    <w:rsid w:val="00E410F1"/>
    <w:rsid w:val="00E42E90"/>
    <w:rsid w:val="00E438BE"/>
    <w:rsid w:val="00E43AB3"/>
    <w:rsid w:val="00E43C81"/>
    <w:rsid w:val="00E45CCE"/>
    <w:rsid w:val="00E46212"/>
    <w:rsid w:val="00E471BE"/>
    <w:rsid w:val="00E476FE"/>
    <w:rsid w:val="00E54FD8"/>
    <w:rsid w:val="00E579A8"/>
    <w:rsid w:val="00E6082F"/>
    <w:rsid w:val="00E61295"/>
    <w:rsid w:val="00E62D82"/>
    <w:rsid w:val="00E63274"/>
    <w:rsid w:val="00E63E3E"/>
    <w:rsid w:val="00E6462E"/>
    <w:rsid w:val="00E65597"/>
    <w:rsid w:val="00E655AE"/>
    <w:rsid w:val="00E656C9"/>
    <w:rsid w:val="00E71D05"/>
    <w:rsid w:val="00E71F1C"/>
    <w:rsid w:val="00E7488B"/>
    <w:rsid w:val="00E760A5"/>
    <w:rsid w:val="00E76709"/>
    <w:rsid w:val="00E8162C"/>
    <w:rsid w:val="00E81950"/>
    <w:rsid w:val="00E859E1"/>
    <w:rsid w:val="00E86523"/>
    <w:rsid w:val="00E86BB9"/>
    <w:rsid w:val="00E87F9E"/>
    <w:rsid w:val="00E940A5"/>
    <w:rsid w:val="00E9424C"/>
    <w:rsid w:val="00E94B5F"/>
    <w:rsid w:val="00E97171"/>
    <w:rsid w:val="00E975CE"/>
    <w:rsid w:val="00EA1233"/>
    <w:rsid w:val="00EA13B0"/>
    <w:rsid w:val="00EA16D8"/>
    <w:rsid w:val="00EA176D"/>
    <w:rsid w:val="00EA201D"/>
    <w:rsid w:val="00EA5173"/>
    <w:rsid w:val="00EB1A7E"/>
    <w:rsid w:val="00EB1C73"/>
    <w:rsid w:val="00EB58B4"/>
    <w:rsid w:val="00EB6822"/>
    <w:rsid w:val="00EB6CCD"/>
    <w:rsid w:val="00EC39FC"/>
    <w:rsid w:val="00EC3AC8"/>
    <w:rsid w:val="00EC3E89"/>
    <w:rsid w:val="00EC4219"/>
    <w:rsid w:val="00EC4698"/>
    <w:rsid w:val="00EC6C7F"/>
    <w:rsid w:val="00ED056E"/>
    <w:rsid w:val="00ED167B"/>
    <w:rsid w:val="00ED2592"/>
    <w:rsid w:val="00ED37BD"/>
    <w:rsid w:val="00ED49BC"/>
    <w:rsid w:val="00ED4CBD"/>
    <w:rsid w:val="00EE1AD2"/>
    <w:rsid w:val="00EE2EB9"/>
    <w:rsid w:val="00EE4016"/>
    <w:rsid w:val="00EF01CE"/>
    <w:rsid w:val="00EF0F80"/>
    <w:rsid w:val="00EF28D6"/>
    <w:rsid w:val="00EF3C49"/>
    <w:rsid w:val="00EF3F33"/>
    <w:rsid w:val="00EF5954"/>
    <w:rsid w:val="00EF6FF1"/>
    <w:rsid w:val="00EF7638"/>
    <w:rsid w:val="00F01BCA"/>
    <w:rsid w:val="00F024A4"/>
    <w:rsid w:val="00F0494E"/>
    <w:rsid w:val="00F05048"/>
    <w:rsid w:val="00F06872"/>
    <w:rsid w:val="00F06E85"/>
    <w:rsid w:val="00F076AE"/>
    <w:rsid w:val="00F148C4"/>
    <w:rsid w:val="00F15F3D"/>
    <w:rsid w:val="00F16C12"/>
    <w:rsid w:val="00F20D89"/>
    <w:rsid w:val="00F21113"/>
    <w:rsid w:val="00F23BF1"/>
    <w:rsid w:val="00F24339"/>
    <w:rsid w:val="00F25279"/>
    <w:rsid w:val="00F33797"/>
    <w:rsid w:val="00F34D64"/>
    <w:rsid w:val="00F351D9"/>
    <w:rsid w:val="00F37D8A"/>
    <w:rsid w:val="00F4007E"/>
    <w:rsid w:val="00F404E1"/>
    <w:rsid w:val="00F4145D"/>
    <w:rsid w:val="00F452C7"/>
    <w:rsid w:val="00F54612"/>
    <w:rsid w:val="00F5469C"/>
    <w:rsid w:val="00F57621"/>
    <w:rsid w:val="00F62769"/>
    <w:rsid w:val="00F631BF"/>
    <w:rsid w:val="00F6415E"/>
    <w:rsid w:val="00F65192"/>
    <w:rsid w:val="00F67BC2"/>
    <w:rsid w:val="00F7331B"/>
    <w:rsid w:val="00F7373E"/>
    <w:rsid w:val="00F73DD1"/>
    <w:rsid w:val="00F73E04"/>
    <w:rsid w:val="00F74263"/>
    <w:rsid w:val="00F74CEC"/>
    <w:rsid w:val="00F7580A"/>
    <w:rsid w:val="00F75958"/>
    <w:rsid w:val="00F814CA"/>
    <w:rsid w:val="00F81BCB"/>
    <w:rsid w:val="00F83A4B"/>
    <w:rsid w:val="00F908AD"/>
    <w:rsid w:val="00F91AC5"/>
    <w:rsid w:val="00F95C35"/>
    <w:rsid w:val="00F97487"/>
    <w:rsid w:val="00FA0CCC"/>
    <w:rsid w:val="00FA2335"/>
    <w:rsid w:val="00FA38F2"/>
    <w:rsid w:val="00FA4663"/>
    <w:rsid w:val="00FA5861"/>
    <w:rsid w:val="00FA648F"/>
    <w:rsid w:val="00FA6FBE"/>
    <w:rsid w:val="00FB2199"/>
    <w:rsid w:val="00FB3540"/>
    <w:rsid w:val="00FB49C7"/>
    <w:rsid w:val="00FB4C4E"/>
    <w:rsid w:val="00FB52E2"/>
    <w:rsid w:val="00FB5FD9"/>
    <w:rsid w:val="00FC0499"/>
    <w:rsid w:val="00FC332A"/>
    <w:rsid w:val="00FC4658"/>
    <w:rsid w:val="00FC6AE8"/>
    <w:rsid w:val="00FC6CE6"/>
    <w:rsid w:val="00FC729D"/>
    <w:rsid w:val="00FD0065"/>
    <w:rsid w:val="00FD1C00"/>
    <w:rsid w:val="00FD1CA6"/>
    <w:rsid w:val="00FD407F"/>
    <w:rsid w:val="00FD4D44"/>
    <w:rsid w:val="00FF0303"/>
    <w:rsid w:val="00FF18FB"/>
    <w:rsid w:val="00FF640B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C4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C4F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link w:val="ab"/>
    <w:uiPriority w:val="1"/>
    <w:qFormat/>
    <w:rsid w:val="00DC4F9F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4F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4F9F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4F9F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DC4F9F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DC4F9F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C6EFB"/>
  </w:style>
  <w:style w:type="character" w:styleId="af6">
    <w:name w:val="Hyperlink"/>
    <w:uiPriority w:val="99"/>
    <w:unhideWhenUsed/>
    <w:rsid w:val="00CC6EF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C6EFB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unhideWhenUsed/>
    <w:rsid w:val="00CC6E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C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1"/>
    <w:unhideWhenUsed/>
    <w:qFormat/>
    <w:rsid w:val="00CC6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CC6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Body Text Indent"/>
    <w:basedOn w:val="a"/>
    <w:link w:val="aff2"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CC6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C6E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CC6E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CC6E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C6E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Balloon Text"/>
    <w:basedOn w:val="a"/>
    <w:link w:val="aff6"/>
    <w:uiPriority w:val="99"/>
    <w:unhideWhenUsed/>
    <w:rsid w:val="00CC6E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rsid w:val="00CC6EF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CC6EFB"/>
  </w:style>
  <w:style w:type="paragraph" w:customStyle="1" w:styleId="27">
    <w:name w:val="Значок 2"/>
    <w:basedOn w:val="a"/>
    <w:next w:val="3"/>
    <w:uiPriority w:val="99"/>
    <w:rsid w:val="00CC6EFB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eastAsia="Times New Roman" w:hAnsi="Wingdings" w:cs="Times New Roman"/>
      <w:b/>
      <w:color w:val="FFFFFF"/>
      <w:sz w:val="88"/>
      <w:szCs w:val="20"/>
    </w:rPr>
  </w:style>
  <w:style w:type="paragraph" w:customStyle="1" w:styleId="aff7">
    <w:name w:val="Знак"/>
    <w:basedOn w:val="a"/>
    <w:uiPriority w:val="99"/>
    <w:rsid w:val="00CC6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CC6EF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C6E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"/>
    <w:uiPriority w:val="99"/>
    <w:rsid w:val="00CC6E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???????"/>
    <w:uiPriority w:val="99"/>
    <w:rsid w:val="00CC6EFB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14">
    <w:name w:val="Абзац списка1"/>
    <w:basedOn w:val="a"/>
    <w:rsid w:val="00CC6EF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spacing0">
    <w:name w:val="msonospacing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CC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C6EF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C6E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Базовый"/>
    <w:rsid w:val="00CC6EFB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1">
    <w:name w:val="c1"/>
    <w:basedOn w:val="a"/>
    <w:rsid w:val="00CC6EF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c18">
    <w:name w:val="c8 c15 c18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C6E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C6EFB"/>
    <w:pPr>
      <w:suppressLineNumbers/>
    </w:pPr>
  </w:style>
  <w:style w:type="paragraph" w:customStyle="1" w:styleId="16">
    <w:name w:val="1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unhideWhenUsed/>
    <w:rsid w:val="00CC6EFB"/>
    <w:rPr>
      <w:sz w:val="16"/>
      <w:szCs w:val="16"/>
    </w:rPr>
  </w:style>
  <w:style w:type="character" w:customStyle="1" w:styleId="titlemain21">
    <w:name w:val="titlemain2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1">
    <w:name w:val="titlemain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FontStyle11">
    <w:name w:val="Font Style11"/>
    <w:rsid w:val="00CC6EFB"/>
    <w:rPr>
      <w:rFonts w:ascii="Sylfaen" w:hAnsi="Sylfaen" w:cs="Sylfaen" w:hint="default"/>
      <w:spacing w:val="30"/>
      <w:sz w:val="20"/>
      <w:szCs w:val="20"/>
    </w:rPr>
  </w:style>
  <w:style w:type="character" w:customStyle="1" w:styleId="FontStyle12">
    <w:name w:val="Font Style12"/>
    <w:rsid w:val="00CC6EFB"/>
    <w:rPr>
      <w:rFonts w:ascii="Tahoma" w:hAnsi="Tahoma" w:cs="Tahoma" w:hint="default"/>
      <w:sz w:val="16"/>
      <w:szCs w:val="16"/>
    </w:rPr>
  </w:style>
  <w:style w:type="character" w:customStyle="1" w:styleId="FontStyle13">
    <w:name w:val="Font Style13"/>
    <w:uiPriority w:val="99"/>
    <w:rsid w:val="00CC6EFB"/>
    <w:rPr>
      <w:rFonts w:ascii="Tahoma" w:hAnsi="Tahoma" w:cs="Tahoma" w:hint="default"/>
      <w:b/>
      <w:bCs/>
      <w:sz w:val="22"/>
      <w:szCs w:val="22"/>
    </w:rPr>
  </w:style>
  <w:style w:type="character" w:customStyle="1" w:styleId="FontStyle14">
    <w:name w:val="Font Style14"/>
    <w:rsid w:val="00CC6EFB"/>
    <w:rPr>
      <w:rFonts w:ascii="Tahoma" w:hAnsi="Tahoma" w:cs="Tahoma" w:hint="default"/>
      <w:sz w:val="18"/>
      <w:szCs w:val="18"/>
    </w:rPr>
  </w:style>
  <w:style w:type="character" w:customStyle="1" w:styleId="FontStyle15">
    <w:name w:val="Font Style15"/>
    <w:rsid w:val="00CC6EFB"/>
    <w:rPr>
      <w:rFonts w:ascii="Tahoma" w:hAnsi="Tahoma" w:cs="Tahoma" w:hint="default"/>
      <w:sz w:val="18"/>
      <w:szCs w:val="18"/>
    </w:rPr>
  </w:style>
  <w:style w:type="character" w:customStyle="1" w:styleId="c4">
    <w:name w:val="c4"/>
    <w:rsid w:val="00CC6EFB"/>
  </w:style>
  <w:style w:type="character" w:customStyle="1" w:styleId="apple-converted-space">
    <w:name w:val="apple-converted-space"/>
    <w:rsid w:val="00CC6EFB"/>
  </w:style>
  <w:style w:type="character" w:customStyle="1" w:styleId="FontStyle31">
    <w:name w:val="Font Style31"/>
    <w:rsid w:val="00CC6EF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CC6EFB"/>
    <w:rPr>
      <w:rFonts w:ascii="Corbel" w:hAnsi="Corbel" w:cs="Corbel" w:hint="default"/>
      <w:b/>
      <w:bCs/>
      <w:spacing w:val="-10"/>
      <w:sz w:val="32"/>
      <w:szCs w:val="32"/>
    </w:rPr>
  </w:style>
  <w:style w:type="character" w:customStyle="1" w:styleId="hl">
    <w:name w:val="hl"/>
    <w:rsid w:val="00CC6EFB"/>
  </w:style>
  <w:style w:type="character" w:customStyle="1" w:styleId="search-keyword-match">
    <w:name w:val="search-keyword-match"/>
    <w:rsid w:val="00CC6EF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6E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CC6EF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C6E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pelle">
    <w:name w:val="spelle"/>
    <w:rsid w:val="00CC6EFB"/>
  </w:style>
  <w:style w:type="character" w:customStyle="1" w:styleId="grame">
    <w:name w:val="grame"/>
    <w:rsid w:val="00CC6EFB"/>
  </w:style>
  <w:style w:type="character" w:customStyle="1" w:styleId="c0">
    <w:name w:val="c0"/>
    <w:rsid w:val="00CC6EFB"/>
  </w:style>
  <w:style w:type="character" w:customStyle="1" w:styleId="c13">
    <w:name w:val="c13"/>
    <w:rsid w:val="00CC6EFB"/>
  </w:style>
  <w:style w:type="character" w:customStyle="1" w:styleId="StrongEmphasis">
    <w:name w:val="Strong Emphasis"/>
    <w:rsid w:val="00CC6EFB"/>
    <w:rPr>
      <w:b/>
      <w:bCs/>
    </w:rPr>
  </w:style>
  <w:style w:type="table" w:styleId="affd">
    <w:name w:val="Table Professional"/>
    <w:basedOn w:val="a1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Table Grid"/>
    <w:basedOn w:val="a1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e"/>
    <w:uiPriority w:val="59"/>
    <w:rsid w:val="003F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3F1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F191F"/>
  </w:style>
  <w:style w:type="table" w:customStyle="1" w:styleId="41">
    <w:name w:val="Сетка таблицы4"/>
    <w:basedOn w:val="a1"/>
    <w:next w:val="affe"/>
    <w:uiPriority w:val="59"/>
    <w:rsid w:val="00AE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e"/>
    <w:uiPriority w:val="99"/>
    <w:rsid w:val="00F4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6F624D"/>
  </w:style>
  <w:style w:type="numbering" w:customStyle="1" w:styleId="121">
    <w:name w:val="Нет списка12"/>
    <w:next w:val="a2"/>
    <w:semiHidden/>
    <w:unhideWhenUsed/>
    <w:rsid w:val="006F624D"/>
  </w:style>
  <w:style w:type="table" w:customStyle="1" w:styleId="18">
    <w:name w:val="Стандартная таблица1"/>
    <w:basedOn w:val="a1"/>
    <w:next w:val="affd"/>
    <w:semiHidden/>
    <w:unhideWhenUsed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">
    <w:name w:val="Сетка таблицы6"/>
    <w:basedOn w:val="a1"/>
    <w:next w:val="affe"/>
    <w:uiPriority w:val="9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6F624D"/>
  </w:style>
  <w:style w:type="table" w:customStyle="1" w:styleId="71">
    <w:name w:val="Сетка таблицы7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1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fe"/>
    <w:uiPriority w:val="59"/>
    <w:rsid w:val="00CB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0">
    <w:name w:val="Сетка таблицы14"/>
    <w:basedOn w:val="a1"/>
    <w:next w:val="affe"/>
    <w:uiPriority w:val="59"/>
    <w:rsid w:val="001E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D2592"/>
  </w:style>
  <w:style w:type="character" w:customStyle="1" w:styleId="2a">
    <w:name w:val="Основной текст (2)_"/>
    <w:basedOn w:val="a0"/>
    <w:link w:val="2b"/>
    <w:rsid w:val="00ED2592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D2592"/>
    <w:pPr>
      <w:widowControl w:val="0"/>
      <w:shd w:val="clear" w:color="auto" w:fill="FFFFFF"/>
      <w:spacing w:after="0" w:line="230" w:lineRule="exact"/>
      <w:ind w:hanging="740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paragraph" w:styleId="afff">
    <w:name w:val="Plain Text"/>
    <w:basedOn w:val="a"/>
    <w:link w:val="afff0"/>
    <w:uiPriority w:val="99"/>
    <w:rsid w:val="00ED259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0">
    <w:name w:val="Текст Знак"/>
    <w:basedOn w:val="a0"/>
    <w:link w:val="afff"/>
    <w:uiPriority w:val="99"/>
    <w:rsid w:val="00ED2592"/>
    <w:rPr>
      <w:rFonts w:ascii="Consolas" w:eastAsia="Times New Roman" w:hAnsi="Consolas" w:cs="Times New Roman"/>
      <w:sz w:val="21"/>
      <w:szCs w:val="21"/>
    </w:rPr>
  </w:style>
  <w:style w:type="paragraph" w:customStyle="1" w:styleId="19">
    <w:name w:val="Обычный1"/>
    <w:rsid w:val="00ED2592"/>
    <w:pPr>
      <w:spacing w:after="0"/>
    </w:pPr>
    <w:rPr>
      <w:rFonts w:ascii="Arial" w:eastAsia="Arial" w:hAnsi="Arial" w:cs="Arial"/>
      <w:lang w:eastAsia="ru-RU"/>
    </w:rPr>
  </w:style>
  <w:style w:type="character" w:customStyle="1" w:styleId="extendedtext-full">
    <w:name w:val="extendedtext-full"/>
    <w:basedOn w:val="a0"/>
    <w:rsid w:val="00ED2592"/>
  </w:style>
  <w:style w:type="character" w:customStyle="1" w:styleId="c2">
    <w:name w:val="c2"/>
    <w:basedOn w:val="a0"/>
    <w:rsid w:val="005265B2"/>
  </w:style>
  <w:style w:type="paragraph" w:customStyle="1" w:styleId="112">
    <w:name w:val="Заголовок 11"/>
    <w:basedOn w:val="a"/>
    <w:uiPriority w:val="1"/>
    <w:qFormat/>
    <w:rsid w:val="00474D3E"/>
    <w:pPr>
      <w:widowControl w:val="0"/>
      <w:autoSpaceDE w:val="0"/>
      <w:autoSpaceDN w:val="0"/>
      <w:spacing w:after="0" w:line="240" w:lineRule="auto"/>
      <w:ind w:left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ll">
    <w:name w:val="fill"/>
    <w:basedOn w:val="a0"/>
    <w:rsid w:val="00EB1C73"/>
  </w:style>
  <w:style w:type="character" w:customStyle="1" w:styleId="ad">
    <w:name w:val="Абзац списка Знак"/>
    <w:link w:val="ac"/>
    <w:uiPriority w:val="34"/>
    <w:qFormat/>
    <w:locked/>
    <w:rsid w:val="009E059E"/>
  </w:style>
  <w:style w:type="numbering" w:customStyle="1" w:styleId="36">
    <w:name w:val="Нет списка3"/>
    <w:next w:val="a2"/>
    <w:semiHidden/>
    <w:unhideWhenUsed/>
    <w:rsid w:val="00445BE3"/>
  </w:style>
  <w:style w:type="table" w:customStyle="1" w:styleId="TableNormal">
    <w:name w:val="Table Normal"/>
    <w:uiPriority w:val="2"/>
    <w:semiHidden/>
    <w:unhideWhenUsed/>
    <w:qFormat/>
    <w:rsid w:val="00445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BE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numbering" w:customStyle="1" w:styleId="131">
    <w:name w:val="Нет списка13"/>
    <w:next w:val="a2"/>
    <w:semiHidden/>
    <w:unhideWhenUsed/>
    <w:rsid w:val="00445BE3"/>
  </w:style>
  <w:style w:type="table" w:customStyle="1" w:styleId="2c">
    <w:name w:val="Стандартная таблица2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0">
    <w:name w:val="Сетка таблицы15"/>
    <w:basedOn w:val="a1"/>
    <w:next w:val="affe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445BE3"/>
  </w:style>
  <w:style w:type="table" w:customStyle="1" w:styleId="42">
    <w:name w:val="Сетка таблицы4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45BE3"/>
  </w:style>
  <w:style w:type="numbering" w:customStyle="1" w:styleId="1211">
    <w:name w:val="Нет списка121"/>
    <w:next w:val="a2"/>
    <w:semiHidden/>
    <w:unhideWhenUsed/>
    <w:rsid w:val="00445BE3"/>
  </w:style>
  <w:style w:type="table" w:customStyle="1" w:styleId="113">
    <w:name w:val="Стандартная таблица11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6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45BE3"/>
  </w:style>
  <w:style w:type="table" w:customStyle="1" w:styleId="710">
    <w:name w:val="Сетка таблицы7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semiHidden/>
    <w:rsid w:val="00445BE3"/>
  </w:style>
  <w:style w:type="table" w:customStyle="1" w:styleId="151">
    <w:name w:val="Сетка таблицы151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445BE3"/>
    <w:pPr>
      <w:spacing w:after="0"/>
    </w:pPr>
    <w:rPr>
      <w:rFonts w:ascii="Arial" w:eastAsia="Arial" w:hAnsi="Arial" w:cs="Arial"/>
      <w:lang w:eastAsia="ru-RU"/>
    </w:rPr>
  </w:style>
  <w:style w:type="paragraph" w:customStyle="1" w:styleId="2e">
    <w:name w:val="Абзац списка2"/>
    <w:basedOn w:val="a"/>
    <w:rsid w:val="00445BE3"/>
    <w:pPr>
      <w:ind w:left="720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45BE3"/>
  </w:style>
  <w:style w:type="numbering" w:customStyle="1" w:styleId="43">
    <w:name w:val="Нет списка4"/>
    <w:next w:val="a2"/>
    <w:uiPriority w:val="99"/>
    <w:semiHidden/>
    <w:unhideWhenUsed/>
    <w:rsid w:val="00FD4D44"/>
  </w:style>
  <w:style w:type="table" w:customStyle="1" w:styleId="TableNormal1">
    <w:name w:val="Table Normal1"/>
    <w:uiPriority w:val="2"/>
    <w:semiHidden/>
    <w:unhideWhenUsed/>
    <w:qFormat/>
    <w:rsid w:val="00FD4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semiHidden/>
    <w:unhideWhenUsed/>
    <w:rsid w:val="00FD4D44"/>
  </w:style>
  <w:style w:type="table" w:customStyle="1" w:styleId="37">
    <w:name w:val="Стандартная таблица3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0">
    <w:name w:val="Сетка таблицы17"/>
    <w:basedOn w:val="a1"/>
    <w:next w:val="affe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uiPriority w:val="99"/>
    <w:semiHidden/>
    <w:unhideWhenUsed/>
    <w:rsid w:val="00FD4D44"/>
  </w:style>
  <w:style w:type="table" w:customStyle="1" w:styleId="430">
    <w:name w:val="Сетка таблицы4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D4D44"/>
  </w:style>
  <w:style w:type="numbering" w:customStyle="1" w:styleId="1220">
    <w:name w:val="Нет списка122"/>
    <w:next w:val="a2"/>
    <w:semiHidden/>
    <w:unhideWhenUsed/>
    <w:rsid w:val="00FD4D44"/>
  </w:style>
  <w:style w:type="table" w:customStyle="1" w:styleId="124">
    <w:name w:val="Стандартная таблица12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">
    <w:name w:val="Сетка таблицы6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D4D44"/>
  </w:style>
  <w:style w:type="table" w:customStyle="1" w:styleId="72">
    <w:name w:val="Сетка таблицы7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rsid w:val="00FD4D44"/>
  </w:style>
  <w:style w:type="table" w:customStyle="1" w:styleId="152">
    <w:name w:val="Сетка таблицы152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rsid w:val="00C57542"/>
  </w:style>
  <w:style w:type="character" w:customStyle="1" w:styleId="c5">
    <w:name w:val="c5"/>
    <w:rsid w:val="00C57542"/>
  </w:style>
  <w:style w:type="numbering" w:customStyle="1" w:styleId="53">
    <w:name w:val="Нет списка5"/>
    <w:next w:val="a2"/>
    <w:uiPriority w:val="99"/>
    <w:semiHidden/>
    <w:unhideWhenUsed/>
    <w:rsid w:val="00D20781"/>
  </w:style>
  <w:style w:type="numbering" w:customStyle="1" w:styleId="153">
    <w:name w:val="Нет списка15"/>
    <w:next w:val="a2"/>
    <w:semiHidden/>
    <w:unhideWhenUsed/>
    <w:rsid w:val="00D20781"/>
  </w:style>
  <w:style w:type="table" w:customStyle="1" w:styleId="44">
    <w:name w:val="Стандартная таблица4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90">
    <w:name w:val="Сетка таблицы19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D20781"/>
  </w:style>
  <w:style w:type="table" w:customStyle="1" w:styleId="440">
    <w:name w:val="Сетка таблицы4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D20781"/>
  </w:style>
  <w:style w:type="numbering" w:customStyle="1" w:styleId="1230">
    <w:name w:val="Нет списка123"/>
    <w:next w:val="a2"/>
    <w:semiHidden/>
    <w:unhideWhenUsed/>
    <w:rsid w:val="00D20781"/>
  </w:style>
  <w:style w:type="table" w:customStyle="1" w:styleId="133">
    <w:name w:val="Стандартная таблица13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3">
    <w:name w:val="Сетка таблицы6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D20781"/>
  </w:style>
  <w:style w:type="table" w:customStyle="1" w:styleId="73">
    <w:name w:val="Сетка таблицы7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semiHidden/>
    <w:unhideWhenUsed/>
    <w:rsid w:val="00D20781"/>
  </w:style>
  <w:style w:type="table" w:customStyle="1" w:styleId="TableNormal2">
    <w:name w:val="Table Normal2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"/>
    <w:next w:val="a2"/>
    <w:semiHidden/>
    <w:unhideWhenUsed/>
    <w:rsid w:val="00D20781"/>
  </w:style>
  <w:style w:type="table" w:customStyle="1" w:styleId="214">
    <w:name w:val="Стандартная таблица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30">
    <w:name w:val="Сетка таблицы153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D20781"/>
  </w:style>
  <w:style w:type="table" w:customStyle="1" w:styleId="421">
    <w:name w:val="Сетка таблицы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20781"/>
  </w:style>
  <w:style w:type="numbering" w:customStyle="1" w:styleId="12111">
    <w:name w:val="Нет списка1211"/>
    <w:next w:val="a2"/>
    <w:semiHidden/>
    <w:unhideWhenUsed/>
    <w:rsid w:val="00D20781"/>
  </w:style>
  <w:style w:type="table" w:customStyle="1" w:styleId="1114">
    <w:name w:val="Стандартная таблица11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1">
    <w:name w:val="Сетка таблицы6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D20781"/>
  </w:style>
  <w:style w:type="table" w:customStyle="1" w:styleId="711">
    <w:name w:val="Сетка таблицы7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D20781"/>
  </w:style>
  <w:style w:type="table" w:customStyle="1" w:styleId="1511">
    <w:name w:val="Сетка таблицы151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"/>
    <w:next w:val="a2"/>
    <w:uiPriority w:val="99"/>
    <w:semiHidden/>
    <w:unhideWhenUsed/>
    <w:rsid w:val="00D20781"/>
  </w:style>
  <w:style w:type="table" w:customStyle="1" w:styleId="TableNormal11">
    <w:name w:val="Table Normal11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2"/>
    <w:semiHidden/>
    <w:unhideWhenUsed/>
    <w:rsid w:val="00D20781"/>
  </w:style>
  <w:style w:type="table" w:customStyle="1" w:styleId="314">
    <w:name w:val="Стандартная таблица3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1">
    <w:name w:val="Сетка таблицы171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uiPriority w:val="99"/>
    <w:semiHidden/>
    <w:unhideWhenUsed/>
    <w:rsid w:val="00D20781"/>
  </w:style>
  <w:style w:type="table" w:customStyle="1" w:styleId="431">
    <w:name w:val="Сетка таблицы4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D20781"/>
  </w:style>
  <w:style w:type="numbering" w:customStyle="1" w:styleId="12210">
    <w:name w:val="Нет списка1221"/>
    <w:next w:val="a2"/>
    <w:semiHidden/>
    <w:unhideWhenUsed/>
    <w:rsid w:val="00D20781"/>
  </w:style>
  <w:style w:type="table" w:customStyle="1" w:styleId="1214">
    <w:name w:val="Стандартная таблица1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1">
    <w:name w:val="Сетка таблицы6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D20781"/>
  </w:style>
  <w:style w:type="table" w:customStyle="1" w:styleId="721">
    <w:name w:val="Сетка таблицы7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semiHidden/>
    <w:rsid w:val="00D20781"/>
  </w:style>
  <w:style w:type="table" w:customStyle="1" w:styleId="1521">
    <w:name w:val="Сетка таблицы15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e"/>
    <w:uiPriority w:val="59"/>
    <w:rsid w:val="00C5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e"/>
    <w:uiPriority w:val="59"/>
    <w:rsid w:val="0072734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9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57E6B"/>
  </w:style>
  <w:style w:type="table" w:customStyle="1" w:styleId="TableNormal12">
    <w:name w:val="Table Normal12"/>
    <w:uiPriority w:val="2"/>
    <w:semiHidden/>
    <w:qFormat/>
    <w:rsid w:val="00757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Сетка таблицы26"/>
    <w:basedOn w:val="a1"/>
    <w:next w:val="affe"/>
    <w:uiPriority w:val="59"/>
    <w:rsid w:val="00757E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0">
    <w:name w:val="Сетка таблицы27"/>
    <w:basedOn w:val="a1"/>
    <w:next w:val="affe"/>
    <w:uiPriority w:val="99"/>
    <w:rsid w:val="00120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12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739F1"/>
  </w:style>
  <w:style w:type="table" w:customStyle="1" w:styleId="116">
    <w:name w:val="Сетка таблицы116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fe"/>
    <w:uiPriority w:val="59"/>
    <w:rsid w:val="002739F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F"/>
  </w:style>
  <w:style w:type="paragraph" w:styleId="1">
    <w:name w:val="heading 1"/>
    <w:basedOn w:val="a"/>
    <w:next w:val="a"/>
    <w:link w:val="10"/>
    <w:uiPriority w:val="9"/>
    <w:qFormat/>
    <w:rsid w:val="00DC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4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C4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C4F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F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F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F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F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F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F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F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4F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F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4F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F9F"/>
    <w:rPr>
      <w:b/>
      <w:bCs/>
    </w:rPr>
  </w:style>
  <w:style w:type="character" w:styleId="a9">
    <w:name w:val="Emphasis"/>
    <w:basedOn w:val="a0"/>
    <w:uiPriority w:val="20"/>
    <w:qFormat/>
    <w:rsid w:val="00DC4F9F"/>
    <w:rPr>
      <w:i/>
      <w:iCs/>
    </w:rPr>
  </w:style>
  <w:style w:type="paragraph" w:styleId="aa">
    <w:name w:val="No Spacing"/>
    <w:link w:val="ab"/>
    <w:uiPriority w:val="1"/>
    <w:qFormat/>
    <w:rsid w:val="00DC4F9F"/>
    <w:pPr>
      <w:spacing w:after="0" w:line="240" w:lineRule="auto"/>
    </w:pPr>
  </w:style>
  <w:style w:type="paragraph" w:styleId="ac">
    <w:name w:val="List Paragraph"/>
    <w:basedOn w:val="a"/>
    <w:link w:val="ad"/>
    <w:uiPriority w:val="1"/>
    <w:qFormat/>
    <w:rsid w:val="00DC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4F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4F9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C4F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C4F9F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DC4F9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C4F9F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DC4F9F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DC4F9F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C4F9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C4F9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C6EFB"/>
  </w:style>
  <w:style w:type="character" w:styleId="af6">
    <w:name w:val="Hyperlink"/>
    <w:uiPriority w:val="99"/>
    <w:unhideWhenUsed/>
    <w:rsid w:val="00CC6EF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CC6EFB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unhideWhenUsed/>
    <w:rsid w:val="00CC6E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C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header"/>
    <w:basedOn w:val="a"/>
    <w:link w:val="afc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CC6E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1"/>
    <w:unhideWhenUsed/>
    <w:qFormat/>
    <w:rsid w:val="00CC6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CC6E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1">
    <w:name w:val="Body Text Indent"/>
    <w:basedOn w:val="a"/>
    <w:link w:val="aff2"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CC6E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C6E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CC6E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C6EFB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CC6E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C6E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CC6E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CC6E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5">
    <w:name w:val="Balloon Text"/>
    <w:basedOn w:val="a"/>
    <w:link w:val="aff6"/>
    <w:uiPriority w:val="99"/>
    <w:unhideWhenUsed/>
    <w:rsid w:val="00CC6EF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rsid w:val="00CC6EFB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CC6EFB"/>
  </w:style>
  <w:style w:type="paragraph" w:customStyle="1" w:styleId="27">
    <w:name w:val="Значок 2"/>
    <w:basedOn w:val="a"/>
    <w:next w:val="3"/>
    <w:uiPriority w:val="99"/>
    <w:rsid w:val="00CC6EFB"/>
    <w:pPr>
      <w:shd w:val="reverseDiagStripe" w:color="auto" w:fill="auto"/>
      <w:spacing w:before="120" w:after="120" w:line="760" w:lineRule="exact"/>
      <w:ind w:left="1080" w:right="1080"/>
      <w:jc w:val="center"/>
    </w:pPr>
    <w:rPr>
      <w:rFonts w:ascii="Wingdings" w:eastAsia="Times New Roman" w:hAnsi="Wingdings" w:cs="Times New Roman"/>
      <w:b/>
      <w:color w:val="FFFFFF"/>
      <w:sz w:val="88"/>
      <w:szCs w:val="20"/>
    </w:rPr>
  </w:style>
  <w:style w:type="paragraph" w:customStyle="1" w:styleId="aff7">
    <w:name w:val="Знак"/>
    <w:basedOn w:val="a"/>
    <w:uiPriority w:val="99"/>
    <w:rsid w:val="00CC6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uiPriority w:val="99"/>
    <w:rsid w:val="00CC6E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CC6EF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C6E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"/>
    <w:uiPriority w:val="99"/>
    <w:rsid w:val="00CC6E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???????"/>
    <w:uiPriority w:val="99"/>
    <w:rsid w:val="00CC6EFB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14">
    <w:name w:val="Абзац списка1"/>
    <w:basedOn w:val="a"/>
    <w:rsid w:val="00CC6EF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spacing0">
    <w:name w:val="msonospacing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CC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C6EF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C6E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Базовый"/>
    <w:rsid w:val="00CC6EFB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1">
    <w:name w:val="c1"/>
    <w:basedOn w:val="a"/>
    <w:rsid w:val="00CC6EF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c18">
    <w:name w:val="c8 c15 c18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C6E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C6EFB"/>
    <w:pPr>
      <w:suppressLineNumbers/>
    </w:pPr>
  </w:style>
  <w:style w:type="paragraph" w:customStyle="1" w:styleId="16">
    <w:name w:val="1"/>
    <w:basedOn w:val="a"/>
    <w:uiPriority w:val="99"/>
    <w:rsid w:val="00CC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unhideWhenUsed/>
    <w:rsid w:val="00CC6EFB"/>
    <w:rPr>
      <w:sz w:val="16"/>
      <w:szCs w:val="16"/>
    </w:rPr>
  </w:style>
  <w:style w:type="character" w:customStyle="1" w:styleId="titlemain21">
    <w:name w:val="titlemain2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1">
    <w:name w:val="titlemain1"/>
    <w:rsid w:val="00CC6EFB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FontStyle11">
    <w:name w:val="Font Style11"/>
    <w:rsid w:val="00CC6EFB"/>
    <w:rPr>
      <w:rFonts w:ascii="Sylfaen" w:hAnsi="Sylfaen" w:cs="Sylfaen" w:hint="default"/>
      <w:spacing w:val="30"/>
      <w:sz w:val="20"/>
      <w:szCs w:val="20"/>
    </w:rPr>
  </w:style>
  <w:style w:type="character" w:customStyle="1" w:styleId="FontStyle12">
    <w:name w:val="Font Style12"/>
    <w:rsid w:val="00CC6EFB"/>
    <w:rPr>
      <w:rFonts w:ascii="Tahoma" w:hAnsi="Tahoma" w:cs="Tahoma" w:hint="default"/>
      <w:sz w:val="16"/>
      <w:szCs w:val="16"/>
    </w:rPr>
  </w:style>
  <w:style w:type="character" w:customStyle="1" w:styleId="FontStyle13">
    <w:name w:val="Font Style13"/>
    <w:uiPriority w:val="99"/>
    <w:rsid w:val="00CC6EFB"/>
    <w:rPr>
      <w:rFonts w:ascii="Tahoma" w:hAnsi="Tahoma" w:cs="Tahoma" w:hint="default"/>
      <w:b/>
      <w:bCs/>
      <w:sz w:val="22"/>
      <w:szCs w:val="22"/>
    </w:rPr>
  </w:style>
  <w:style w:type="character" w:customStyle="1" w:styleId="FontStyle14">
    <w:name w:val="Font Style14"/>
    <w:rsid w:val="00CC6EFB"/>
    <w:rPr>
      <w:rFonts w:ascii="Tahoma" w:hAnsi="Tahoma" w:cs="Tahoma" w:hint="default"/>
      <w:sz w:val="18"/>
      <w:szCs w:val="18"/>
    </w:rPr>
  </w:style>
  <w:style w:type="character" w:customStyle="1" w:styleId="FontStyle15">
    <w:name w:val="Font Style15"/>
    <w:rsid w:val="00CC6EFB"/>
    <w:rPr>
      <w:rFonts w:ascii="Tahoma" w:hAnsi="Tahoma" w:cs="Tahoma" w:hint="default"/>
      <w:sz w:val="18"/>
      <w:szCs w:val="18"/>
    </w:rPr>
  </w:style>
  <w:style w:type="character" w:customStyle="1" w:styleId="c4">
    <w:name w:val="c4"/>
    <w:rsid w:val="00CC6EFB"/>
  </w:style>
  <w:style w:type="character" w:customStyle="1" w:styleId="apple-converted-space">
    <w:name w:val="apple-converted-space"/>
    <w:rsid w:val="00CC6EFB"/>
  </w:style>
  <w:style w:type="character" w:customStyle="1" w:styleId="FontStyle31">
    <w:name w:val="Font Style31"/>
    <w:rsid w:val="00CC6EF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CC6EFB"/>
    <w:rPr>
      <w:rFonts w:ascii="Corbel" w:hAnsi="Corbel" w:cs="Corbel" w:hint="default"/>
      <w:b/>
      <w:bCs/>
      <w:spacing w:val="-10"/>
      <w:sz w:val="32"/>
      <w:szCs w:val="32"/>
    </w:rPr>
  </w:style>
  <w:style w:type="character" w:customStyle="1" w:styleId="hl">
    <w:name w:val="hl"/>
    <w:rsid w:val="00CC6EFB"/>
  </w:style>
  <w:style w:type="character" w:customStyle="1" w:styleId="search-keyword-match">
    <w:name w:val="search-keyword-match"/>
    <w:rsid w:val="00CC6EF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6E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onsplusnormal005f005fchar1char1">
    <w:name w:val="consplusnormal_005f_005fchar1__char1"/>
    <w:rsid w:val="00CC6EFB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CC6EF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pelle">
    <w:name w:val="spelle"/>
    <w:rsid w:val="00CC6EFB"/>
  </w:style>
  <w:style w:type="character" w:customStyle="1" w:styleId="grame">
    <w:name w:val="grame"/>
    <w:rsid w:val="00CC6EFB"/>
  </w:style>
  <w:style w:type="character" w:customStyle="1" w:styleId="c0">
    <w:name w:val="c0"/>
    <w:rsid w:val="00CC6EFB"/>
  </w:style>
  <w:style w:type="character" w:customStyle="1" w:styleId="c13">
    <w:name w:val="c13"/>
    <w:rsid w:val="00CC6EFB"/>
  </w:style>
  <w:style w:type="character" w:customStyle="1" w:styleId="StrongEmphasis">
    <w:name w:val="Strong Emphasis"/>
    <w:rsid w:val="00CC6EFB"/>
    <w:rPr>
      <w:b/>
      <w:bCs/>
    </w:rPr>
  </w:style>
  <w:style w:type="table" w:styleId="affd">
    <w:name w:val="Table Professional"/>
    <w:basedOn w:val="a1"/>
    <w:semiHidden/>
    <w:unhideWhenUsed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e">
    <w:name w:val="Table Grid"/>
    <w:basedOn w:val="a1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C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C6E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e"/>
    <w:uiPriority w:val="59"/>
    <w:rsid w:val="003F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3F1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F191F"/>
  </w:style>
  <w:style w:type="table" w:customStyle="1" w:styleId="41">
    <w:name w:val="Сетка таблицы4"/>
    <w:basedOn w:val="a1"/>
    <w:next w:val="affe"/>
    <w:uiPriority w:val="59"/>
    <w:rsid w:val="00AE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e"/>
    <w:uiPriority w:val="99"/>
    <w:rsid w:val="00F4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6F624D"/>
  </w:style>
  <w:style w:type="numbering" w:customStyle="1" w:styleId="121">
    <w:name w:val="Нет списка12"/>
    <w:next w:val="a2"/>
    <w:semiHidden/>
    <w:unhideWhenUsed/>
    <w:rsid w:val="006F624D"/>
  </w:style>
  <w:style w:type="table" w:customStyle="1" w:styleId="18">
    <w:name w:val="Стандартная таблица1"/>
    <w:basedOn w:val="a1"/>
    <w:next w:val="affd"/>
    <w:semiHidden/>
    <w:unhideWhenUsed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">
    <w:name w:val="Сетка таблицы6"/>
    <w:basedOn w:val="a1"/>
    <w:next w:val="affe"/>
    <w:uiPriority w:val="9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6F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6F62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6F624D"/>
  </w:style>
  <w:style w:type="table" w:customStyle="1" w:styleId="71">
    <w:name w:val="Сетка таблицы7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fe"/>
    <w:uiPriority w:val="99"/>
    <w:rsid w:val="00C1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e"/>
    <w:uiPriority w:val="99"/>
    <w:rsid w:val="001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fe"/>
    <w:uiPriority w:val="59"/>
    <w:rsid w:val="00CB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0">
    <w:name w:val="Сетка таблицы14"/>
    <w:basedOn w:val="a1"/>
    <w:next w:val="affe"/>
    <w:uiPriority w:val="59"/>
    <w:rsid w:val="001E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D2592"/>
  </w:style>
  <w:style w:type="character" w:customStyle="1" w:styleId="2a">
    <w:name w:val="Основной текст (2)_"/>
    <w:basedOn w:val="a0"/>
    <w:link w:val="2b"/>
    <w:rsid w:val="00ED2592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ED2592"/>
    <w:pPr>
      <w:widowControl w:val="0"/>
      <w:shd w:val="clear" w:color="auto" w:fill="FFFFFF"/>
      <w:spacing w:after="0" w:line="230" w:lineRule="exact"/>
      <w:ind w:hanging="740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paragraph" w:styleId="afff">
    <w:name w:val="Plain Text"/>
    <w:basedOn w:val="a"/>
    <w:link w:val="afff0"/>
    <w:uiPriority w:val="99"/>
    <w:rsid w:val="00ED259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0">
    <w:name w:val="Текст Знак"/>
    <w:basedOn w:val="a0"/>
    <w:link w:val="afff"/>
    <w:uiPriority w:val="99"/>
    <w:rsid w:val="00ED2592"/>
    <w:rPr>
      <w:rFonts w:ascii="Consolas" w:eastAsia="Times New Roman" w:hAnsi="Consolas" w:cs="Times New Roman"/>
      <w:sz w:val="21"/>
      <w:szCs w:val="21"/>
    </w:rPr>
  </w:style>
  <w:style w:type="paragraph" w:customStyle="1" w:styleId="19">
    <w:name w:val="Обычный1"/>
    <w:rsid w:val="00ED2592"/>
    <w:pPr>
      <w:spacing w:after="0"/>
    </w:pPr>
    <w:rPr>
      <w:rFonts w:ascii="Arial" w:eastAsia="Arial" w:hAnsi="Arial" w:cs="Arial"/>
      <w:lang w:eastAsia="ru-RU"/>
    </w:rPr>
  </w:style>
  <w:style w:type="character" w:customStyle="1" w:styleId="extendedtext-full">
    <w:name w:val="extendedtext-full"/>
    <w:basedOn w:val="a0"/>
    <w:rsid w:val="00ED2592"/>
  </w:style>
  <w:style w:type="character" w:customStyle="1" w:styleId="c2">
    <w:name w:val="c2"/>
    <w:basedOn w:val="a0"/>
    <w:rsid w:val="005265B2"/>
  </w:style>
  <w:style w:type="paragraph" w:customStyle="1" w:styleId="112">
    <w:name w:val="Заголовок 11"/>
    <w:basedOn w:val="a"/>
    <w:uiPriority w:val="1"/>
    <w:qFormat/>
    <w:rsid w:val="00474D3E"/>
    <w:pPr>
      <w:widowControl w:val="0"/>
      <w:autoSpaceDE w:val="0"/>
      <w:autoSpaceDN w:val="0"/>
      <w:spacing w:after="0" w:line="240" w:lineRule="auto"/>
      <w:ind w:left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ll">
    <w:name w:val="fill"/>
    <w:basedOn w:val="a0"/>
    <w:rsid w:val="00EB1C73"/>
  </w:style>
  <w:style w:type="character" w:customStyle="1" w:styleId="ad">
    <w:name w:val="Абзац списка Знак"/>
    <w:link w:val="ac"/>
    <w:uiPriority w:val="34"/>
    <w:qFormat/>
    <w:locked/>
    <w:rsid w:val="009E059E"/>
  </w:style>
  <w:style w:type="numbering" w:customStyle="1" w:styleId="36">
    <w:name w:val="Нет списка3"/>
    <w:next w:val="a2"/>
    <w:semiHidden/>
    <w:unhideWhenUsed/>
    <w:rsid w:val="00445BE3"/>
  </w:style>
  <w:style w:type="table" w:customStyle="1" w:styleId="TableNormal">
    <w:name w:val="Table Normal"/>
    <w:uiPriority w:val="2"/>
    <w:semiHidden/>
    <w:unhideWhenUsed/>
    <w:qFormat/>
    <w:rsid w:val="00445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BE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numbering" w:customStyle="1" w:styleId="131">
    <w:name w:val="Нет списка13"/>
    <w:next w:val="a2"/>
    <w:semiHidden/>
    <w:unhideWhenUsed/>
    <w:rsid w:val="00445BE3"/>
  </w:style>
  <w:style w:type="table" w:customStyle="1" w:styleId="2c">
    <w:name w:val="Стандартная таблица2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0">
    <w:name w:val="Сетка таблицы15"/>
    <w:basedOn w:val="a1"/>
    <w:next w:val="affe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445BE3"/>
  </w:style>
  <w:style w:type="table" w:customStyle="1" w:styleId="42">
    <w:name w:val="Сетка таблицы42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45BE3"/>
  </w:style>
  <w:style w:type="numbering" w:customStyle="1" w:styleId="1211">
    <w:name w:val="Нет списка121"/>
    <w:next w:val="a2"/>
    <w:semiHidden/>
    <w:unhideWhenUsed/>
    <w:rsid w:val="00445BE3"/>
  </w:style>
  <w:style w:type="table" w:customStyle="1" w:styleId="113">
    <w:name w:val="Стандартная таблица11"/>
    <w:basedOn w:val="a1"/>
    <w:next w:val="affd"/>
    <w:semiHidden/>
    <w:unhideWhenUsed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6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45BE3"/>
  </w:style>
  <w:style w:type="table" w:customStyle="1" w:styleId="710">
    <w:name w:val="Сетка таблицы7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fe"/>
    <w:uiPriority w:val="99"/>
    <w:rsid w:val="004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fe"/>
    <w:uiPriority w:val="59"/>
    <w:rsid w:val="0044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semiHidden/>
    <w:rsid w:val="00445BE3"/>
  </w:style>
  <w:style w:type="table" w:customStyle="1" w:styleId="151">
    <w:name w:val="Сетка таблицы151"/>
    <w:basedOn w:val="a1"/>
    <w:next w:val="affe"/>
    <w:uiPriority w:val="59"/>
    <w:rsid w:val="00445B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445BE3"/>
    <w:pPr>
      <w:spacing w:after="0"/>
    </w:pPr>
    <w:rPr>
      <w:rFonts w:ascii="Arial" w:eastAsia="Arial" w:hAnsi="Arial" w:cs="Arial"/>
      <w:lang w:eastAsia="ru-RU"/>
    </w:rPr>
  </w:style>
  <w:style w:type="paragraph" w:customStyle="1" w:styleId="2e">
    <w:name w:val="Абзац списка2"/>
    <w:basedOn w:val="a"/>
    <w:rsid w:val="00445BE3"/>
    <w:pPr>
      <w:ind w:left="720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45BE3"/>
  </w:style>
  <w:style w:type="numbering" w:customStyle="1" w:styleId="43">
    <w:name w:val="Нет списка4"/>
    <w:next w:val="a2"/>
    <w:uiPriority w:val="99"/>
    <w:semiHidden/>
    <w:unhideWhenUsed/>
    <w:rsid w:val="00FD4D44"/>
  </w:style>
  <w:style w:type="table" w:customStyle="1" w:styleId="TableNormal1">
    <w:name w:val="Table Normal1"/>
    <w:uiPriority w:val="2"/>
    <w:semiHidden/>
    <w:unhideWhenUsed/>
    <w:qFormat/>
    <w:rsid w:val="00FD4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semiHidden/>
    <w:unhideWhenUsed/>
    <w:rsid w:val="00FD4D44"/>
  </w:style>
  <w:style w:type="table" w:customStyle="1" w:styleId="37">
    <w:name w:val="Стандартная таблица3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0">
    <w:name w:val="Сетка таблицы17"/>
    <w:basedOn w:val="a1"/>
    <w:next w:val="affe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uiPriority w:val="99"/>
    <w:semiHidden/>
    <w:unhideWhenUsed/>
    <w:rsid w:val="00FD4D44"/>
  </w:style>
  <w:style w:type="table" w:customStyle="1" w:styleId="430">
    <w:name w:val="Сетка таблицы43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D4D44"/>
  </w:style>
  <w:style w:type="numbering" w:customStyle="1" w:styleId="1220">
    <w:name w:val="Нет списка122"/>
    <w:next w:val="a2"/>
    <w:semiHidden/>
    <w:unhideWhenUsed/>
    <w:rsid w:val="00FD4D44"/>
  </w:style>
  <w:style w:type="table" w:customStyle="1" w:styleId="124">
    <w:name w:val="Стандартная таблица12"/>
    <w:basedOn w:val="a1"/>
    <w:next w:val="affd"/>
    <w:semiHidden/>
    <w:unhideWhenUsed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">
    <w:name w:val="Сетка таблицы6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D4D44"/>
  </w:style>
  <w:style w:type="table" w:customStyle="1" w:styleId="72">
    <w:name w:val="Сетка таблицы7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fe"/>
    <w:uiPriority w:val="99"/>
    <w:rsid w:val="00F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ffe"/>
    <w:uiPriority w:val="59"/>
    <w:rsid w:val="00F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semiHidden/>
    <w:rsid w:val="00FD4D44"/>
  </w:style>
  <w:style w:type="table" w:customStyle="1" w:styleId="152">
    <w:name w:val="Сетка таблицы152"/>
    <w:basedOn w:val="a1"/>
    <w:next w:val="affe"/>
    <w:uiPriority w:val="59"/>
    <w:rsid w:val="00FD4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rsid w:val="00C57542"/>
  </w:style>
  <w:style w:type="character" w:customStyle="1" w:styleId="c5">
    <w:name w:val="c5"/>
    <w:rsid w:val="00C57542"/>
  </w:style>
  <w:style w:type="numbering" w:customStyle="1" w:styleId="53">
    <w:name w:val="Нет списка5"/>
    <w:next w:val="a2"/>
    <w:uiPriority w:val="99"/>
    <w:semiHidden/>
    <w:unhideWhenUsed/>
    <w:rsid w:val="00D20781"/>
  </w:style>
  <w:style w:type="numbering" w:customStyle="1" w:styleId="153">
    <w:name w:val="Нет списка15"/>
    <w:next w:val="a2"/>
    <w:semiHidden/>
    <w:unhideWhenUsed/>
    <w:rsid w:val="00D20781"/>
  </w:style>
  <w:style w:type="table" w:customStyle="1" w:styleId="44">
    <w:name w:val="Стандартная таблица4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90">
    <w:name w:val="Сетка таблицы19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D20781"/>
  </w:style>
  <w:style w:type="table" w:customStyle="1" w:styleId="440">
    <w:name w:val="Сетка таблицы44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D20781"/>
  </w:style>
  <w:style w:type="numbering" w:customStyle="1" w:styleId="1230">
    <w:name w:val="Нет списка123"/>
    <w:next w:val="a2"/>
    <w:semiHidden/>
    <w:unhideWhenUsed/>
    <w:rsid w:val="00D20781"/>
  </w:style>
  <w:style w:type="table" w:customStyle="1" w:styleId="133">
    <w:name w:val="Стандартная таблица13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3">
    <w:name w:val="Сетка таблицы6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D20781"/>
  </w:style>
  <w:style w:type="table" w:customStyle="1" w:styleId="73">
    <w:name w:val="Сетка таблицы7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semiHidden/>
    <w:unhideWhenUsed/>
    <w:rsid w:val="00D20781"/>
  </w:style>
  <w:style w:type="table" w:customStyle="1" w:styleId="TableNormal2">
    <w:name w:val="Table Normal2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">
    <w:name w:val="Нет списка131"/>
    <w:next w:val="a2"/>
    <w:semiHidden/>
    <w:unhideWhenUsed/>
    <w:rsid w:val="00D20781"/>
  </w:style>
  <w:style w:type="table" w:customStyle="1" w:styleId="214">
    <w:name w:val="Стандартная таблица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30">
    <w:name w:val="Сетка таблицы153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D20781"/>
  </w:style>
  <w:style w:type="table" w:customStyle="1" w:styleId="421">
    <w:name w:val="Сетка таблицы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D20781"/>
  </w:style>
  <w:style w:type="numbering" w:customStyle="1" w:styleId="12111">
    <w:name w:val="Нет списка1211"/>
    <w:next w:val="a2"/>
    <w:semiHidden/>
    <w:unhideWhenUsed/>
    <w:rsid w:val="00D20781"/>
  </w:style>
  <w:style w:type="table" w:customStyle="1" w:styleId="1114">
    <w:name w:val="Стандартная таблица11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1">
    <w:name w:val="Сетка таблицы6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"/>
    <w:next w:val="a2"/>
    <w:uiPriority w:val="99"/>
    <w:semiHidden/>
    <w:unhideWhenUsed/>
    <w:rsid w:val="00D20781"/>
  </w:style>
  <w:style w:type="table" w:customStyle="1" w:styleId="711">
    <w:name w:val="Сетка таблицы7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D20781"/>
  </w:style>
  <w:style w:type="table" w:customStyle="1" w:styleId="1511">
    <w:name w:val="Сетка таблицы151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"/>
    <w:next w:val="a2"/>
    <w:uiPriority w:val="99"/>
    <w:semiHidden/>
    <w:unhideWhenUsed/>
    <w:rsid w:val="00D20781"/>
  </w:style>
  <w:style w:type="table" w:customStyle="1" w:styleId="TableNormal11">
    <w:name w:val="Table Normal11"/>
    <w:uiPriority w:val="2"/>
    <w:semiHidden/>
    <w:unhideWhenUsed/>
    <w:qFormat/>
    <w:rsid w:val="00D20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0">
    <w:name w:val="Нет списка141"/>
    <w:next w:val="a2"/>
    <w:semiHidden/>
    <w:unhideWhenUsed/>
    <w:rsid w:val="00D20781"/>
  </w:style>
  <w:style w:type="table" w:customStyle="1" w:styleId="314">
    <w:name w:val="Стандартная таблица3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1">
    <w:name w:val="Сетка таблицы171"/>
    <w:basedOn w:val="a1"/>
    <w:next w:val="affe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uiPriority w:val="99"/>
    <w:semiHidden/>
    <w:unhideWhenUsed/>
    <w:rsid w:val="00D20781"/>
  </w:style>
  <w:style w:type="table" w:customStyle="1" w:styleId="431">
    <w:name w:val="Сетка таблицы43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D20781"/>
  </w:style>
  <w:style w:type="numbering" w:customStyle="1" w:styleId="12210">
    <w:name w:val="Нет списка1221"/>
    <w:next w:val="a2"/>
    <w:semiHidden/>
    <w:unhideWhenUsed/>
    <w:rsid w:val="00D20781"/>
  </w:style>
  <w:style w:type="table" w:customStyle="1" w:styleId="1214">
    <w:name w:val="Стандартная таблица121"/>
    <w:basedOn w:val="a1"/>
    <w:next w:val="affd"/>
    <w:semiHidden/>
    <w:unhideWhenUsed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21">
    <w:name w:val="Сетка таблицы6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D20781"/>
  </w:style>
  <w:style w:type="table" w:customStyle="1" w:styleId="721">
    <w:name w:val="Сетка таблицы7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1"/>
    <w:next w:val="affe"/>
    <w:uiPriority w:val="99"/>
    <w:rsid w:val="00D2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fe"/>
    <w:uiPriority w:val="59"/>
    <w:rsid w:val="00D2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semiHidden/>
    <w:rsid w:val="00D20781"/>
  </w:style>
  <w:style w:type="table" w:customStyle="1" w:styleId="1521">
    <w:name w:val="Сетка таблицы1521"/>
    <w:basedOn w:val="a1"/>
    <w:next w:val="affe"/>
    <w:uiPriority w:val="59"/>
    <w:rsid w:val="00D20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e"/>
    <w:uiPriority w:val="59"/>
    <w:rsid w:val="00C5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e"/>
    <w:uiPriority w:val="59"/>
    <w:rsid w:val="0072734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9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57E6B"/>
  </w:style>
  <w:style w:type="table" w:customStyle="1" w:styleId="TableNormal12">
    <w:name w:val="Table Normal12"/>
    <w:uiPriority w:val="2"/>
    <w:semiHidden/>
    <w:qFormat/>
    <w:rsid w:val="00757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">
    <w:name w:val="Сетка таблицы26"/>
    <w:basedOn w:val="a1"/>
    <w:next w:val="affe"/>
    <w:uiPriority w:val="59"/>
    <w:rsid w:val="00757E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0">
    <w:name w:val="Сетка таблицы27"/>
    <w:basedOn w:val="a1"/>
    <w:next w:val="affe"/>
    <w:uiPriority w:val="99"/>
    <w:rsid w:val="001209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12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739F1"/>
  </w:style>
  <w:style w:type="table" w:customStyle="1" w:styleId="116">
    <w:name w:val="Сетка таблицы116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fe"/>
    <w:uiPriority w:val="59"/>
    <w:rsid w:val="002739F1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fe"/>
    <w:uiPriority w:val="59"/>
    <w:rsid w:val="002739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12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8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7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54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rawings/d/19BWVJbtld2LJPEiUnzJ3KLPSrEXPkZcyCyibzGSFlD4/edit" TargetMode="External"/><Relationship Id="rId18" Type="http://schemas.openxmlformats.org/officeDocument/2006/relationships/hyperlink" Target="https://docs.google.com/drawings/d/19BWVJbtld2LJPEiUnzJ3KLPSrEXPkZcyCyibzGSFlD4/ed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drawings/d/19BWVJbtld2LJPEiUnzJ3KLPSrEXPkZcyCyibzGSFlD4/edi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rawings/d/19BWVJbtld2LJPEiUnzJ3KLPSrEXPkZcyCyibzGSFlD4/edit" TargetMode="External"/><Relationship Id="rId17" Type="http://schemas.openxmlformats.org/officeDocument/2006/relationships/hyperlink" Target="https://docs.google.com/drawings/d/19BWVJbtld2LJPEiUnzJ3KLPSrEXPkZcyCyibzGSFlD4/ed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rawings/d/19BWVJbtld2LJPEiUnzJ3KLPSrEXPkZcyCyibzGSFlD4/edit" TargetMode="External"/><Relationship Id="rId20" Type="http://schemas.openxmlformats.org/officeDocument/2006/relationships/hyperlink" Target="https://docs.google.com/drawings/d/19BWVJbtld2LJPEiUnzJ3KLPSrEXPkZcyCyibzGSFlD4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rawings/d/19BWVJbtld2LJPEiUnzJ3KLPSrEXPkZcyCyibzGSFlD4/edit" TargetMode="External"/><Relationship Id="rId24" Type="http://schemas.openxmlformats.org/officeDocument/2006/relationships/hyperlink" Target="https://docs.google.com/drawings/d/19BWVJbtld2LJPEiUnzJ3KLPSrEXPkZcyCyibzGSFlD4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rawings/d/19BWVJbtld2LJPEiUnzJ3KLPSrEXPkZcyCyibzGSFlD4/edit" TargetMode="External"/><Relationship Id="rId23" Type="http://schemas.openxmlformats.org/officeDocument/2006/relationships/hyperlink" Target="https://docs.google.com/drawings/d/19BWVJbtld2LJPEiUnzJ3KLPSrEXPkZcyCyibzGSFlD4/edi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cs.google.com/drawings/d/19BWVJbtld2LJPEiUnzJ3KLPSrEXPkZcyCyibzGSFlD4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docs.google.com/drawings/d/19BWVJbtld2LJPEiUnzJ3KLPSrEXPkZcyCyibzGSFlD4/edit" TargetMode="External"/><Relationship Id="rId22" Type="http://schemas.openxmlformats.org/officeDocument/2006/relationships/hyperlink" Target="https://docs.google.com/drawings/d/19BWVJbtld2LJPEiUnzJ3KLPSrEXPkZcyCyibzGSFlD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4FC0-79BB-4F45-B482-FA00E0F8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13687</TotalTime>
  <Pages>92</Pages>
  <Words>31137</Words>
  <Characters>177485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36</cp:revision>
  <cp:lastPrinted>2024-11-25T06:31:00Z</cp:lastPrinted>
  <dcterms:created xsi:type="dcterms:W3CDTF">2024-08-23T10:02:00Z</dcterms:created>
  <dcterms:modified xsi:type="dcterms:W3CDTF">2025-01-17T08:28:00Z</dcterms:modified>
</cp:coreProperties>
</file>